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60BC" w:rsidRDefault="008860BC" w:rsidP="008860BC">
      <w:pPr>
        <w:tabs>
          <w:tab w:val="right" w:pos="9498"/>
        </w:tabs>
        <w:autoSpaceDE w:val="0"/>
        <w:spacing w:before="120"/>
        <w:jc w:val="both"/>
        <w:rPr>
          <w:rFonts w:asciiTheme="minorHAnsi" w:hAnsiTheme="minorHAnsi" w:cs="Arial"/>
          <w:b/>
          <w:bCs/>
          <w:sz w:val="22"/>
          <w:szCs w:val="22"/>
          <w:lang w:val="et-EE"/>
        </w:rPr>
      </w:pPr>
      <w:r>
        <w:rPr>
          <w:rFonts w:asciiTheme="minorHAnsi" w:hAnsiTheme="minorHAnsi" w:cs="Arial"/>
          <w:b/>
          <w:bCs/>
          <w:sz w:val="22"/>
          <w:szCs w:val="22"/>
          <w:lang w:val="et-EE"/>
        </w:rPr>
        <w:t xml:space="preserve">SOOJUSE OSTU-MÜÜGILEPING NR </w:t>
      </w:r>
      <w:r>
        <w:rPr>
          <w:rFonts w:asciiTheme="minorHAnsi" w:hAnsiTheme="minorHAnsi" w:cs="Arial"/>
          <w:b/>
          <w:bCs/>
          <w:sz w:val="22"/>
          <w:szCs w:val="22"/>
          <w:lang w:val="et-EE"/>
        </w:rPr>
        <w:tab/>
      </w:r>
      <w:r>
        <w:rPr>
          <w:rFonts w:asciiTheme="minorHAnsi" w:hAnsiTheme="minorHAnsi" w:cs="Arial"/>
          <w:b/>
          <w:noProof/>
          <w:sz w:val="22"/>
          <w:szCs w:val="22"/>
        </w:rPr>
        <w:drawing>
          <wp:inline distT="0" distB="0" distL="0" distR="0">
            <wp:extent cx="1047750" cy="704850"/>
            <wp:effectExtent l="0" t="0" r="0" b="0"/>
            <wp:docPr id="1" name="Picture 1" descr="Description: D:\Work\NR Energy\NR Energ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Description: D:\Work\NR Energy\NR Energy logo.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47750" cy="704850"/>
                    </a:xfrm>
                    <a:prstGeom prst="rect">
                      <a:avLst/>
                    </a:prstGeom>
                    <a:noFill/>
                    <a:ln>
                      <a:noFill/>
                    </a:ln>
                  </pic:spPr>
                </pic:pic>
              </a:graphicData>
            </a:graphic>
          </wp:inline>
        </w:drawing>
      </w:r>
    </w:p>
    <w:p w:rsidR="008860BC" w:rsidRDefault="008860BC" w:rsidP="008860BC">
      <w:pPr>
        <w:pStyle w:val="NoSpacing"/>
        <w:rPr>
          <w:rFonts w:asciiTheme="minorHAnsi" w:hAnsiTheme="minorHAnsi"/>
          <w:sz w:val="20"/>
          <w:szCs w:val="20"/>
          <w:lang w:val="et-EE"/>
        </w:rPr>
      </w:pPr>
    </w:p>
    <w:tbl>
      <w:tblPr>
        <w:tblW w:w="10140" w:type="dxa"/>
        <w:tblInd w:w="-82" w:type="dxa"/>
        <w:tblLayout w:type="fixed"/>
        <w:tblLook w:val="04A0" w:firstRow="1" w:lastRow="0" w:firstColumn="1" w:lastColumn="0" w:noHBand="0" w:noVBand="1"/>
      </w:tblPr>
      <w:tblGrid>
        <w:gridCol w:w="1182"/>
        <w:gridCol w:w="567"/>
        <w:gridCol w:w="408"/>
        <w:gridCol w:w="726"/>
        <w:gridCol w:w="491"/>
        <w:gridCol w:w="643"/>
        <w:gridCol w:w="141"/>
        <w:gridCol w:w="851"/>
        <w:gridCol w:w="673"/>
        <w:gridCol w:w="319"/>
        <w:gridCol w:w="401"/>
        <w:gridCol w:w="348"/>
        <w:gridCol w:w="527"/>
        <w:gridCol w:w="347"/>
        <w:gridCol w:w="362"/>
        <w:gridCol w:w="283"/>
        <w:gridCol w:w="1844"/>
        <w:gridCol w:w="13"/>
        <w:gridCol w:w="14"/>
      </w:tblGrid>
      <w:tr w:rsidR="008860BC" w:rsidTr="008860BC">
        <w:trPr>
          <w:gridAfter w:val="1"/>
          <w:wAfter w:w="14" w:type="dxa"/>
          <w:cantSplit/>
          <w:trHeight w:hRule="exact" w:val="430"/>
        </w:trPr>
        <w:tc>
          <w:tcPr>
            <w:tcW w:w="1750" w:type="dxa"/>
            <w:gridSpan w:val="2"/>
            <w:vMerge w:val="restart"/>
            <w:tcBorders>
              <w:top w:val="single" w:sz="4" w:space="0" w:color="000000"/>
              <w:left w:val="single" w:sz="4" w:space="0" w:color="000000"/>
              <w:bottom w:val="single" w:sz="4" w:space="0" w:color="000000"/>
              <w:right w:val="nil"/>
            </w:tcBorders>
            <w:shd w:val="clear" w:color="auto" w:fill="E6E6E6"/>
            <w:hideMark/>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TARBIJA</w:t>
            </w:r>
          </w:p>
        </w:tc>
        <w:tc>
          <w:tcPr>
            <w:tcW w:w="8377" w:type="dxa"/>
            <w:gridSpan w:val="16"/>
            <w:tcBorders>
              <w:top w:val="single" w:sz="4" w:space="0" w:color="000000"/>
              <w:left w:val="single" w:sz="4" w:space="0" w:color="000000"/>
              <w:bottom w:val="single" w:sz="4" w:space="0" w:color="000000"/>
              <w:right w:val="single" w:sz="4" w:space="0" w:color="000000"/>
            </w:tcBorders>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Nimi</w:t>
            </w:r>
          </w:p>
          <w:p w:rsidR="008860BC" w:rsidRDefault="008860BC">
            <w:pPr>
              <w:tabs>
                <w:tab w:val="left" w:pos="1320"/>
              </w:tabs>
              <w:autoSpaceDE w:val="0"/>
              <w:spacing w:after="120"/>
              <w:rPr>
                <w:rFonts w:asciiTheme="minorHAnsi" w:hAnsiTheme="minorHAnsi"/>
                <w:b/>
                <w:bCs/>
                <w:sz w:val="20"/>
                <w:szCs w:val="20"/>
                <w:lang w:val="et-EE"/>
              </w:rPr>
            </w:pPr>
          </w:p>
        </w:tc>
      </w:tr>
      <w:tr w:rsidR="008860BC" w:rsidTr="008860BC">
        <w:trPr>
          <w:gridAfter w:val="1"/>
          <w:wAfter w:w="14" w:type="dxa"/>
          <w:cantSplit/>
          <w:trHeight w:hRule="exact" w:val="439"/>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3933" w:type="dxa"/>
            <w:gridSpan w:val="7"/>
            <w:tcBorders>
              <w:top w:val="single" w:sz="4" w:space="0" w:color="000000"/>
              <w:left w:val="single" w:sz="4" w:space="0" w:color="000000"/>
              <w:bottom w:val="nil"/>
              <w:right w:val="nil"/>
            </w:tcBorders>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Postiaadress</w:t>
            </w:r>
          </w:p>
          <w:p w:rsidR="008860BC" w:rsidRDefault="008860BC">
            <w:pPr>
              <w:tabs>
                <w:tab w:val="left" w:pos="1152"/>
              </w:tabs>
              <w:autoSpaceDE w:val="0"/>
              <w:rPr>
                <w:rFonts w:asciiTheme="minorHAnsi" w:hAnsiTheme="minorHAnsi"/>
                <w:b/>
                <w:sz w:val="20"/>
                <w:szCs w:val="20"/>
                <w:lang w:val="et-EE"/>
              </w:rPr>
            </w:pPr>
          </w:p>
        </w:tc>
        <w:tc>
          <w:tcPr>
            <w:tcW w:w="2304" w:type="dxa"/>
            <w:gridSpan w:val="6"/>
            <w:tcBorders>
              <w:top w:val="single" w:sz="4" w:space="0" w:color="000000"/>
              <w:left w:val="single" w:sz="4" w:space="0" w:color="000000"/>
              <w:bottom w:val="nil"/>
              <w:right w:val="nil"/>
            </w:tcBorders>
            <w:hideMark/>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isikukood/registrikood</w:t>
            </w:r>
          </w:p>
        </w:tc>
        <w:tc>
          <w:tcPr>
            <w:tcW w:w="2140" w:type="dxa"/>
            <w:gridSpan w:val="3"/>
            <w:tcBorders>
              <w:top w:val="single" w:sz="4" w:space="0" w:color="000000"/>
              <w:left w:val="single" w:sz="4" w:space="0" w:color="000000"/>
              <w:bottom w:val="single" w:sz="4" w:space="0" w:color="000000"/>
              <w:right w:val="single" w:sz="4" w:space="0" w:color="000000"/>
            </w:tcBorders>
          </w:tcPr>
          <w:p w:rsidR="008860BC" w:rsidRDefault="008860BC">
            <w:pPr>
              <w:autoSpaceDE w:val="0"/>
              <w:snapToGrid w:val="0"/>
              <w:rPr>
                <w:rFonts w:asciiTheme="minorHAnsi" w:hAnsiTheme="minorHAnsi"/>
                <w:sz w:val="20"/>
                <w:szCs w:val="20"/>
                <w:lang w:val="et-EE"/>
              </w:rPr>
            </w:pPr>
          </w:p>
        </w:tc>
      </w:tr>
      <w:tr w:rsidR="008860BC" w:rsidTr="008860BC">
        <w:trPr>
          <w:gridAfter w:val="1"/>
          <w:wAfter w:w="14" w:type="dxa"/>
          <w:cantSplit/>
          <w:trHeight w:hRule="exact" w:val="463"/>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3933" w:type="dxa"/>
            <w:gridSpan w:val="7"/>
            <w:tcBorders>
              <w:top w:val="single" w:sz="4" w:space="0" w:color="000000"/>
              <w:left w:val="single" w:sz="4" w:space="0" w:color="000000"/>
              <w:bottom w:val="single" w:sz="4" w:space="0" w:color="000000"/>
              <w:right w:val="nil"/>
            </w:tcBorders>
            <w:hideMark/>
          </w:tcPr>
          <w:p w:rsidR="008860BC" w:rsidRDefault="008860BC">
            <w:pPr>
              <w:tabs>
                <w:tab w:val="left" w:pos="4572"/>
                <w:tab w:val="left" w:pos="5292"/>
              </w:tabs>
              <w:autoSpaceDE w:val="0"/>
              <w:snapToGrid w:val="0"/>
              <w:rPr>
                <w:rFonts w:asciiTheme="minorHAnsi" w:hAnsiTheme="minorHAnsi"/>
                <w:sz w:val="20"/>
                <w:szCs w:val="20"/>
                <w:lang w:val="et-EE"/>
              </w:rPr>
            </w:pPr>
            <w:r>
              <w:rPr>
                <w:rFonts w:asciiTheme="minorHAnsi" w:hAnsiTheme="minorHAnsi"/>
                <w:b/>
                <w:bCs/>
                <w:sz w:val="20"/>
                <w:szCs w:val="20"/>
                <w:lang w:val="et-EE"/>
              </w:rPr>
              <w:t>Esindaja nimi, amet</w:t>
            </w:r>
            <w:r>
              <w:rPr>
                <w:rFonts w:asciiTheme="minorHAnsi" w:hAnsiTheme="minorHAnsi"/>
                <w:sz w:val="20"/>
                <w:szCs w:val="20"/>
                <w:lang w:val="et-EE"/>
              </w:rPr>
              <w:tab/>
            </w:r>
            <w:r>
              <w:rPr>
                <w:rFonts w:asciiTheme="minorHAnsi" w:hAnsiTheme="minorHAnsi"/>
                <w:sz w:val="20"/>
                <w:szCs w:val="20"/>
                <w:lang w:val="et-EE"/>
              </w:rPr>
              <w:tab/>
            </w:r>
          </w:p>
        </w:tc>
        <w:tc>
          <w:tcPr>
            <w:tcW w:w="4444" w:type="dxa"/>
            <w:gridSpan w:val="9"/>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512"/>
              </w:tabs>
              <w:autoSpaceDE w:val="0"/>
              <w:snapToGrid w:val="0"/>
              <w:rPr>
                <w:rFonts w:asciiTheme="minorHAnsi" w:hAnsiTheme="minorHAnsi"/>
                <w:bCs/>
                <w:sz w:val="20"/>
                <w:szCs w:val="20"/>
                <w:lang w:val="et-EE"/>
              </w:rPr>
            </w:pPr>
            <w:r>
              <w:rPr>
                <w:rFonts w:asciiTheme="minorHAnsi" w:hAnsiTheme="minorHAnsi"/>
                <w:b/>
                <w:bCs/>
                <w:sz w:val="20"/>
                <w:szCs w:val="20"/>
                <w:lang w:val="et-EE"/>
              </w:rPr>
              <w:t>Tel:</w:t>
            </w:r>
            <w:r>
              <w:rPr>
                <w:rFonts w:asciiTheme="minorHAnsi" w:hAnsiTheme="minorHAnsi"/>
                <w:b/>
                <w:bCs/>
                <w:sz w:val="20"/>
                <w:szCs w:val="20"/>
                <w:lang w:val="et-EE"/>
              </w:rPr>
              <w:tab/>
            </w:r>
          </w:p>
          <w:p w:rsidR="008860BC" w:rsidRDefault="008860BC">
            <w:pPr>
              <w:tabs>
                <w:tab w:val="left" w:pos="512"/>
                <w:tab w:val="left" w:pos="4572"/>
                <w:tab w:val="left" w:pos="5292"/>
              </w:tabs>
              <w:autoSpaceDE w:val="0"/>
              <w:rPr>
                <w:rFonts w:asciiTheme="minorHAnsi" w:hAnsiTheme="minorHAnsi"/>
                <w:bCs/>
                <w:sz w:val="20"/>
                <w:szCs w:val="20"/>
                <w:lang w:val="et-EE"/>
              </w:rPr>
            </w:pPr>
            <w:r>
              <w:rPr>
                <w:rFonts w:asciiTheme="minorHAnsi" w:hAnsiTheme="minorHAnsi"/>
                <w:b/>
                <w:bCs/>
                <w:sz w:val="20"/>
                <w:szCs w:val="20"/>
                <w:lang w:val="et-EE"/>
              </w:rPr>
              <w:t xml:space="preserve">E-post: </w:t>
            </w:r>
          </w:p>
        </w:tc>
      </w:tr>
      <w:tr w:rsidR="008860BC" w:rsidTr="008860BC">
        <w:trPr>
          <w:gridAfter w:val="1"/>
          <w:wAfter w:w="14" w:type="dxa"/>
          <w:cantSplit/>
          <w:trHeight w:val="403"/>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8377" w:type="dxa"/>
            <w:gridSpan w:val="16"/>
            <w:tcBorders>
              <w:top w:val="single" w:sz="4" w:space="0" w:color="000000"/>
              <w:left w:val="single" w:sz="4" w:space="0" w:color="000000"/>
              <w:bottom w:val="single" w:sz="4" w:space="0" w:color="000000"/>
              <w:right w:val="single" w:sz="4" w:space="0" w:color="000000"/>
            </w:tcBorders>
            <w:vAlign w:val="bottom"/>
          </w:tcPr>
          <w:p w:rsidR="008860BC" w:rsidRDefault="008860BC">
            <w:pPr>
              <w:tabs>
                <w:tab w:val="left" w:pos="1152"/>
              </w:tabs>
              <w:autoSpaceDE w:val="0"/>
              <w:snapToGrid w:val="0"/>
              <w:rPr>
                <w:rFonts w:asciiTheme="minorHAnsi" w:hAnsiTheme="minorHAnsi"/>
                <w:b/>
                <w:bCs/>
                <w:sz w:val="20"/>
                <w:szCs w:val="20"/>
                <w:lang w:val="et-EE"/>
              </w:rPr>
            </w:pPr>
            <w:r>
              <w:rPr>
                <w:rFonts w:asciiTheme="minorHAnsi" w:hAnsiTheme="minorHAnsi"/>
                <w:b/>
                <w:bCs/>
                <w:sz w:val="20"/>
                <w:szCs w:val="20"/>
                <w:lang w:val="et-EE"/>
              </w:rPr>
              <w:t>Esindamise viis:</w:t>
            </w:r>
            <w:r>
              <w:rPr>
                <w:rFonts w:asciiTheme="minorHAnsi" w:hAnsiTheme="minorHAnsi"/>
                <w:b/>
                <w:bCs/>
                <w:sz w:val="20"/>
                <w:szCs w:val="20"/>
                <w:lang w:val="et-EE"/>
              </w:rPr>
              <w:tab/>
              <w:t xml:space="preserve"> seadusest tulenev esindusõigus / volikiri / esindusleping / muu (ära märkida): </w:t>
            </w:r>
          </w:p>
          <w:p w:rsidR="008860BC" w:rsidRDefault="008860BC">
            <w:pPr>
              <w:tabs>
                <w:tab w:val="left" w:pos="1152"/>
              </w:tabs>
              <w:autoSpaceDE w:val="0"/>
              <w:snapToGrid w:val="0"/>
              <w:rPr>
                <w:rFonts w:asciiTheme="minorHAnsi" w:hAnsiTheme="minorHAnsi"/>
                <w:sz w:val="20"/>
                <w:szCs w:val="20"/>
                <w:lang w:val="et-EE"/>
              </w:rPr>
            </w:pPr>
          </w:p>
        </w:tc>
      </w:tr>
      <w:tr w:rsidR="008860BC" w:rsidTr="008860BC">
        <w:trPr>
          <w:gridAfter w:val="1"/>
          <w:wAfter w:w="14" w:type="dxa"/>
          <w:trHeight w:val="698"/>
        </w:trPr>
        <w:tc>
          <w:tcPr>
            <w:tcW w:w="1750" w:type="dxa"/>
            <w:gridSpan w:val="2"/>
            <w:tcBorders>
              <w:top w:val="single" w:sz="4" w:space="0" w:color="000000"/>
              <w:left w:val="single" w:sz="4" w:space="0" w:color="000000"/>
              <w:bottom w:val="single" w:sz="4" w:space="0" w:color="000000"/>
              <w:right w:val="nil"/>
            </w:tcBorders>
            <w:shd w:val="clear" w:color="auto" w:fill="E6E6E6"/>
            <w:vAlign w:val="center"/>
            <w:hideMark/>
          </w:tcPr>
          <w:p w:rsidR="008860BC" w:rsidRDefault="008860BC">
            <w:pPr>
              <w:autoSpaceDE w:val="0"/>
              <w:snapToGrid w:val="0"/>
              <w:ind w:left="113" w:right="113"/>
              <w:jc w:val="center"/>
              <w:rPr>
                <w:rFonts w:asciiTheme="minorHAnsi" w:hAnsiTheme="minorHAnsi"/>
                <w:b/>
                <w:bCs/>
                <w:sz w:val="20"/>
                <w:szCs w:val="20"/>
                <w:lang w:val="et-EE"/>
              </w:rPr>
            </w:pPr>
            <w:r>
              <w:rPr>
                <w:rFonts w:asciiTheme="minorHAnsi" w:hAnsiTheme="minorHAnsi"/>
                <w:b/>
                <w:bCs/>
                <w:sz w:val="20"/>
                <w:szCs w:val="20"/>
                <w:lang w:val="et-EE"/>
              </w:rPr>
              <w:t>Kontakt</w:t>
            </w:r>
          </w:p>
        </w:tc>
        <w:tc>
          <w:tcPr>
            <w:tcW w:w="8377" w:type="dxa"/>
            <w:gridSpan w:val="1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2592"/>
                <w:tab w:val="left" w:pos="5880"/>
                <w:tab w:val="left" w:pos="6420"/>
              </w:tabs>
              <w:autoSpaceDE w:val="0"/>
              <w:rPr>
                <w:rFonts w:asciiTheme="minorHAnsi" w:hAnsiTheme="minorHAnsi"/>
                <w:b/>
                <w:bCs/>
                <w:sz w:val="20"/>
                <w:szCs w:val="20"/>
                <w:lang w:val="et-EE"/>
              </w:rPr>
            </w:pPr>
            <w:r>
              <w:rPr>
                <w:rFonts w:asciiTheme="minorHAnsi" w:hAnsiTheme="minorHAnsi"/>
                <w:b/>
                <w:bCs/>
                <w:sz w:val="20"/>
                <w:szCs w:val="20"/>
                <w:lang w:val="et-EE"/>
              </w:rPr>
              <w:t xml:space="preserve">Kontaktisik: </w:t>
            </w:r>
          </w:p>
          <w:p w:rsidR="008860BC" w:rsidRDefault="008860BC">
            <w:pPr>
              <w:tabs>
                <w:tab w:val="left" w:pos="2592"/>
                <w:tab w:val="left" w:pos="5880"/>
                <w:tab w:val="left" w:pos="6420"/>
              </w:tabs>
              <w:autoSpaceDE w:val="0"/>
              <w:rPr>
                <w:rFonts w:asciiTheme="minorHAnsi" w:hAnsiTheme="minorHAnsi"/>
                <w:b/>
                <w:bCs/>
                <w:sz w:val="20"/>
                <w:szCs w:val="20"/>
                <w:lang w:val="et-EE"/>
              </w:rPr>
            </w:pPr>
            <w:r>
              <w:rPr>
                <w:rFonts w:asciiTheme="minorHAnsi" w:hAnsiTheme="minorHAnsi"/>
                <w:b/>
                <w:bCs/>
                <w:sz w:val="20"/>
                <w:szCs w:val="20"/>
                <w:lang w:val="et-EE"/>
              </w:rPr>
              <w:t xml:space="preserve">Arvete saatmise viis: </w:t>
            </w:r>
          </w:p>
          <w:p w:rsidR="008860BC" w:rsidRDefault="008860BC">
            <w:pPr>
              <w:tabs>
                <w:tab w:val="left" w:pos="2592"/>
                <w:tab w:val="left" w:pos="5880"/>
                <w:tab w:val="left" w:pos="6420"/>
              </w:tabs>
              <w:autoSpaceDE w:val="0"/>
              <w:rPr>
                <w:rFonts w:asciiTheme="minorHAnsi" w:hAnsiTheme="minorHAnsi"/>
                <w:sz w:val="20"/>
                <w:szCs w:val="20"/>
                <w:lang w:val="et-EE"/>
              </w:rPr>
            </w:pPr>
            <w:r>
              <w:rPr>
                <w:rFonts w:asciiTheme="minorHAnsi" w:hAnsiTheme="minorHAnsi"/>
                <w:b/>
                <w:bCs/>
                <w:sz w:val="20"/>
                <w:szCs w:val="20"/>
                <w:lang w:val="et-EE"/>
              </w:rPr>
              <w:t>Postiaadress:</w:t>
            </w:r>
            <w:r>
              <w:rPr>
                <w:rFonts w:asciiTheme="minorHAnsi" w:hAnsiTheme="minorHAnsi"/>
                <w:b/>
                <w:bCs/>
                <w:sz w:val="20"/>
                <w:szCs w:val="20"/>
                <w:lang w:val="et-EE"/>
              </w:rPr>
              <w:tab/>
            </w:r>
            <w:r>
              <w:rPr>
                <w:rFonts w:asciiTheme="minorHAnsi" w:hAnsiTheme="minorHAnsi"/>
                <w:sz w:val="20"/>
                <w:szCs w:val="20"/>
                <w:lang w:val="et-EE"/>
              </w:rPr>
              <w:tab/>
            </w:r>
          </w:p>
          <w:p w:rsidR="008860BC" w:rsidRDefault="008860BC">
            <w:pPr>
              <w:tabs>
                <w:tab w:val="left" w:pos="512"/>
              </w:tabs>
              <w:autoSpaceDE w:val="0"/>
              <w:snapToGrid w:val="0"/>
              <w:rPr>
                <w:rFonts w:asciiTheme="minorHAnsi" w:hAnsiTheme="minorHAnsi"/>
                <w:bCs/>
                <w:sz w:val="20"/>
                <w:szCs w:val="20"/>
                <w:lang w:val="et-EE"/>
              </w:rPr>
            </w:pPr>
            <w:r>
              <w:rPr>
                <w:rFonts w:asciiTheme="minorHAnsi" w:hAnsiTheme="minorHAnsi"/>
                <w:b/>
                <w:bCs/>
                <w:sz w:val="20"/>
                <w:szCs w:val="20"/>
                <w:lang w:val="et-EE"/>
              </w:rPr>
              <w:t xml:space="preserve">Telefon/Faks: </w:t>
            </w:r>
          </w:p>
          <w:p w:rsidR="008860BC" w:rsidRDefault="008860BC">
            <w:pPr>
              <w:tabs>
                <w:tab w:val="left" w:pos="2592"/>
                <w:tab w:val="left" w:pos="5880"/>
                <w:tab w:val="left" w:pos="6420"/>
              </w:tabs>
              <w:autoSpaceDE w:val="0"/>
              <w:rPr>
                <w:rFonts w:asciiTheme="minorHAnsi" w:hAnsiTheme="minorHAnsi"/>
                <w:b/>
                <w:bCs/>
                <w:sz w:val="20"/>
                <w:szCs w:val="20"/>
                <w:lang w:val="et-EE"/>
              </w:rPr>
            </w:pPr>
            <w:r>
              <w:rPr>
                <w:rFonts w:asciiTheme="minorHAnsi" w:hAnsiTheme="minorHAnsi"/>
                <w:b/>
                <w:bCs/>
                <w:sz w:val="20"/>
                <w:szCs w:val="20"/>
                <w:lang w:val="et-EE"/>
              </w:rPr>
              <w:t xml:space="preserve">E-post: </w:t>
            </w:r>
          </w:p>
        </w:tc>
      </w:tr>
      <w:tr w:rsidR="008860BC" w:rsidTr="008860BC">
        <w:trPr>
          <w:gridAfter w:val="1"/>
          <w:wAfter w:w="14" w:type="dxa"/>
          <w:cantSplit/>
          <w:trHeight w:hRule="exact" w:val="316"/>
        </w:trPr>
        <w:tc>
          <w:tcPr>
            <w:tcW w:w="1750" w:type="dxa"/>
            <w:gridSpan w:val="2"/>
            <w:vMerge w:val="restart"/>
            <w:tcBorders>
              <w:top w:val="single" w:sz="4" w:space="0" w:color="000000"/>
              <w:left w:val="single" w:sz="4" w:space="0" w:color="000000"/>
              <w:bottom w:val="single" w:sz="4" w:space="0" w:color="000000"/>
              <w:right w:val="nil"/>
            </w:tcBorders>
            <w:shd w:val="clear" w:color="auto" w:fill="E6E6E6"/>
            <w:hideMark/>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SOOJUS -</w:t>
            </w:r>
          </w:p>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ETTEVÕTJA</w:t>
            </w:r>
          </w:p>
        </w:tc>
        <w:tc>
          <w:tcPr>
            <w:tcW w:w="8377" w:type="dxa"/>
            <w:gridSpan w:val="16"/>
            <w:tcBorders>
              <w:top w:val="single" w:sz="4" w:space="0" w:color="000000"/>
              <w:left w:val="single" w:sz="4" w:space="0" w:color="000000"/>
              <w:bottom w:val="single" w:sz="4" w:space="0" w:color="000000"/>
              <w:right w:val="single" w:sz="4" w:space="0" w:color="000000"/>
            </w:tcBorders>
            <w:vAlign w:val="bottom"/>
          </w:tcPr>
          <w:p w:rsidR="008860BC" w:rsidRDefault="008860BC">
            <w:pPr>
              <w:autoSpaceDE w:val="0"/>
              <w:snapToGrid w:val="0"/>
              <w:rPr>
                <w:rFonts w:asciiTheme="minorHAnsi" w:hAnsiTheme="minorHAnsi"/>
                <w:bCs/>
                <w:sz w:val="20"/>
                <w:szCs w:val="20"/>
                <w:lang w:val="et-EE"/>
              </w:rPr>
            </w:pPr>
            <w:r>
              <w:rPr>
                <w:rFonts w:asciiTheme="minorHAnsi" w:hAnsiTheme="minorHAnsi"/>
                <w:b/>
                <w:bCs/>
                <w:sz w:val="20"/>
                <w:szCs w:val="20"/>
                <w:lang w:val="et-EE"/>
              </w:rPr>
              <w:t xml:space="preserve">Nimi </w:t>
            </w:r>
            <w:r>
              <w:rPr>
                <w:rFonts w:asciiTheme="minorHAnsi" w:hAnsiTheme="minorHAnsi"/>
                <w:bCs/>
                <w:sz w:val="20"/>
                <w:szCs w:val="20"/>
                <w:lang w:val="et-EE"/>
              </w:rPr>
              <w:t>N.R. ENERGY OÜ</w:t>
            </w:r>
          </w:p>
          <w:p w:rsidR="008860BC" w:rsidRDefault="008860BC">
            <w:pPr>
              <w:tabs>
                <w:tab w:val="left" w:pos="1342"/>
              </w:tabs>
              <w:autoSpaceDE w:val="0"/>
              <w:spacing w:after="120"/>
              <w:rPr>
                <w:rFonts w:asciiTheme="minorHAnsi" w:hAnsiTheme="minorHAnsi"/>
                <w:b/>
                <w:bCs/>
                <w:sz w:val="20"/>
                <w:szCs w:val="20"/>
                <w:lang w:val="et-EE"/>
              </w:rPr>
            </w:pPr>
          </w:p>
        </w:tc>
      </w:tr>
      <w:tr w:rsidR="008860BC" w:rsidTr="008860BC">
        <w:trPr>
          <w:gridAfter w:val="1"/>
          <w:wAfter w:w="14" w:type="dxa"/>
          <w:cantSplit/>
          <w:trHeight w:hRule="exact" w:val="768"/>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3933" w:type="dxa"/>
            <w:gridSpan w:val="7"/>
            <w:tcBorders>
              <w:top w:val="single" w:sz="4" w:space="0" w:color="000000"/>
              <w:left w:val="single" w:sz="4" w:space="0" w:color="000000"/>
              <w:bottom w:val="single" w:sz="4" w:space="0" w:color="000000"/>
              <w:right w:val="nil"/>
            </w:tcBorders>
            <w:hideMark/>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 xml:space="preserve">Juriidiline aadress: </w:t>
            </w:r>
          </w:p>
          <w:p w:rsidR="008860BC" w:rsidRDefault="008860BC">
            <w:pPr>
              <w:tabs>
                <w:tab w:val="left" w:pos="1152"/>
              </w:tabs>
              <w:autoSpaceDE w:val="0"/>
              <w:rPr>
                <w:rFonts w:asciiTheme="minorHAnsi" w:hAnsiTheme="minorHAnsi"/>
                <w:sz w:val="20"/>
                <w:szCs w:val="20"/>
                <w:lang w:val="et-EE"/>
              </w:rPr>
            </w:pPr>
            <w:r>
              <w:rPr>
                <w:rFonts w:asciiTheme="minorHAnsi" w:hAnsiTheme="minorHAnsi"/>
                <w:sz w:val="20"/>
                <w:szCs w:val="20"/>
                <w:lang w:val="et-EE"/>
              </w:rPr>
              <w:t>Järve küla, Kohtla vald</w:t>
            </w:r>
          </w:p>
          <w:p w:rsidR="008860BC" w:rsidRDefault="008860BC">
            <w:pPr>
              <w:tabs>
                <w:tab w:val="left" w:pos="1152"/>
              </w:tabs>
              <w:autoSpaceDE w:val="0"/>
              <w:rPr>
                <w:rFonts w:asciiTheme="minorHAnsi" w:hAnsiTheme="minorHAnsi"/>
                <w:sz w:val="20"/>
                <w:szCs w:val="20"/>
                <w:lang w:val="et-EE"/>
              </w:rPr>
            </w:pPr>
            <w:r>
              <w:rPr>
                <w:rFonts w:asciiTheme="minorHAnsi" w:hAnsiTheme="minorHAnsi"/>
                <w:sz w:val="20"/>
                <w:szCs w:val="20"/>
                <w:lang w:val="et-EE"/>
              </w:rPr>
              <w:t>30331 Ida-Virumaa</w:t>
            </w:r>
          </w:p>
        </w:tc>
        <w:tc>
          <w:tcPr>
            <w:tcW w:w="1942" w:type="dxa"/>
            <w:gridSpan w:val="5"/>
            <w:tcBorders>
              <w:top w:val="single" w:sz="4" w:space="0" w:color="000000"/>
              <w:left w:val="single" w:sz="4" w:space="0" w:color="000000"/>
              <w:bottom w:val="single" w:sz="4" w:space="0" w:color="000000"/>
              <w:right w:val="nil"/>
            </w:tcBorders>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äriregistri kood</w:t>
            </w:r>
          </w:p>
          <w:p w:rsidR="008860BC" w:rsidRDefault="008860BC">
            <w:pPr>
              <w:autoSpaceDE w:val="0"/>
              <w:snapToGrid w:val="0"/>
              <w:rPr>
                <w:rFonts w:asciiTheme="minorHAnsi" w:hAnsiTheme="minorHAnsi"/>
                <w:b/>
                <w:bCs/>
                <w:sz w:val="20"/>
                <w:szCs w:val="20"/>
                <w:lang w:val="et-EE"/>
              </w:rPr>
            </w:pPr>
          </w:p>
          <w:p w:rsidR="008860BC" w:rsidRDefault="008860BC">
            <w:pPr>
              <w:pStyle w:val="BodyText"/>
              <w:autoSpaceDE w:val="0"/>
              <w:snapToGrid w:val="0"/>
              <w:rPr>
                <w:rFonts w:asciiTheme="minorHAnsi" w:hAnsiTheme="minorHAnsi"/>
                <w:sz w:val="20"/>
                <w:szCs w:val="20"/>
                <w:lang w:val="et-EE"/>
              </w:rPr>
            </w:pPr>
            <w:r>
              <w:rPr>
                <w:rFonts w:asciiTheme="minorHAnsi" w:hAnsiTheme="minorHAnsi"/>
                <w:sz w:val="20"/>
                <w:szCs w:val="20"/>
                <w:lang w:val="et-EE"/>
              </w:rPr>
              <w:t>12364776</w:t>
            </w:r>
          </w:p>
        </w:tc>
        <w:tc>
          <w:tcPr>
            <w:tcW w:w="2502" w:type="dxa"/>
            <w:gridSpan w:val="4"/>
            <w:tcBorders>
              <w:top w:val="single" w:sz="4" w:space="0" w:color="000000"/>
              <w:left w:val="single" w:sz="4" w:space="0" w:color="000000"/>
              <w:bottom w:val="single" w:sz="4" w:space="0" w:color="000000"/>
              <w:right w:val="single" w:sz="4" w:space="0" w:color="000000"/>
            </w:tcBorders>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 xml:space="preserve">KMKR nr. </w:t>
            </w:r>
          </w:p>
          <w:p w:rsidR="008860BC" w:rsidRDefault="008860BC">
            <w:pPr>
              <w:autoSpaceDE w:val="0"/>
              <w:snapToGrid w:val="0"/>
              <w:rPr>
                <w:rFonts w:asciiTheme="minorHAnsi" w:hAnsiTheme="minorHAnsi"/>
                <w:b/>
                <w:bCs/>
                <w:sz w:val="20"/>
                <w:szCs w:val="20"/>
                <w:lang w:val="et-EE"/>
              </w:rPr>
            </w:pPr>
          </w:p>
          <w:p w:rsidR="008860BC" w:rsidRDefault="008860BC">
            <w:pPr>
              <w:autoSpaceDE w:val="0"/>
              <w:rPr>
                <w:rFonts w:asciiTheme="minorHAnsi" w:hAnsiTheme="minorHAnsi"/>
                <w:sz w:val="20"/>
                <w:szCs w:val="20"/>
                <w:lang w:val="et-EE"/>
              </w:rPr>
            </w:pPr>
            <w:r>
              <w:rPr>
                <w:rFonts w:asciiTheme="minorHAnsi" w:hAnsiTheme="minorHAnsi"/>
                <w:sz w:val="20"/>
                <w:szCs w:val="20"/>
                <w:lang w:val="et-EE"/>
              </w:rPr>
              <w:t>EE101802288</w:t>
            </w:r>
          </w:p>
        </w:tc>
      </w:tr>
      <w:tr w:rsidR="008860BC" w:rsidTr="008860BC">
        <w:trPr>
          <w:gridAfter w:val="1"/>
          <w:wAfter w:w="14" w:type="dxa"/>
          <w:cantSplit/>
          <w:trHeight w:hRule="exact" w:val="853"/>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3933" w:type="dxa"/>
            <w:gridSpan w:val="7"/>
            <w:tcBorders>
              <w:top w:val="single" w:sz="4" w:space="0" w:color="000000"/>
              <w:left w:val="single" w:sz="4" w:space="0" w:color="000000"/>
              <w:bottom w:val="single" w:sz="4" w:space="0" w:color="000000"/>
              <w:right w:val="nil"/>
            </w:tcBorders>
            <w:hideMark/>
          </w:tcPr>
          <w:p w:rsidR="008860BC" w:rsidRDefault="008860BC">
            <w:pPr>
              <w:tabs>
                <w:tab w:val="left" w:pos="1152"/>
              </w:tabs>
              <w:autoSpaceDE w:val="0"/>
              <w:snapToGrid w:val="0"/>
              <w:rPr>
                <w:rFonts w:asciiTheme="minorHAnsi" w:hAnsiTheme="minorHAnsi"/>
                <w:b/>
                <w:bCs/>
                <w:sz w:val="20"/>
                <w:szCs w:val="20"/>
                <w:lang w:val="et-EE"/>
              </w:rPr>
            </w:pPr>
            <w:r>
              <w:rPr>
                <w:rFonts w:asciiTheme="minorHAnsi" w:hAnsiTheme="minorHAnsi"/>
                <w:b/>
                <w:bCs/>
                <w:sz w:val="20"/>
                <w:szCs w:val="20"/>
                <w:lang w:val="et-EE"/>
              </w:rPr>
              <w:t>Esindaja nimi, amet</w:t>
            </w:r>
          </w:p>
          <w:p w:rsidR="008860BC" w:rsidRDefault="008860BC">
            <w:pPr>
              <w:tabs>
                <w:tab w:val="left" w:pos="1510"/>
              </w:tabs>
              <w:autoSpaceDE w:val="0"/>
              <w:rPr>
                <w:rFonts w:asciiTheme="minorHAnsi" w:hAnsiTheme="minorHAnsi"/>
                <w:sz w:val="20"/>
                <w:szCs w:val="20"/>
                <w:lang w:val="et-EE"/>
              </w:rPr>
            </w:pPr>
            <w:r>
              <w:rPr>
                <w:rFonts w:asciiTheme="minorHAnsi" w:hAnsiTheme="minorHAnsi"/>
                <w:sz w:val="20"/>
                <w:szCs w:val="20"/>
                <w:lang w:val="et-EE"/>
              </w:rPr>
              <w:t>Ahto Tisler</w:t>
            </w:r>
          </w:p>
          <w:p w:rsidR="008860BC" w:rsidRDefault="008860BC">
            <w:pPr>
              <w:tabs>
                <w:tab w:val="left" w:pos="1510"/>
              </w:tabs>
              <w:autoSpaceDE w:val="0"/>
              <w:rPr>
                <w:rFonts w:asciiTheme="minorHAnsi" w:hAnsiTheme="minorHAnsi"/>
                <w:sz w:val="20"/>
                <w:szCs w:val="20"/>
                <w:lang w:val="et-EE"/>
              </w:rPr>
            </w:pPr>
            <w:r>
              <w:rPr>
                <w:rFonts w:asciiTheme="minorHAnsi" w:hAnsiTheme="minorHAnsi"/>
                <w:sz w:val="20"/>
                <w:szCs w:val="20"/>
                <w:lang w:val="et-EE"/>
              </w:rPr>
              <w:t>Juhatuse liige</w:t>
            </w:r>
          </w:p>
        </w:tc>
        <w:tc>
          <w:tcPr>
            <w:tcW w:w="4444" w:type="dxa"/>
            <w:gridSpan w:val="9"/>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512"/>
              </w:tabs>
              <w:autoSpaceDE w:val="0"/>
              <w:snapToGrid w:val="0"/>
              <w:rPr>
                <w:rFonts w:asciiTheme="minorHAnsi" w:hAnsiTheme="minorHAnsi"/>
                <w:b/>
                <w:bCs/>
                <w:sz w:val="20"/>
                <w:szCs w:val="20"/>
                <w:lang w:val="et-EE"/>
              </w:rPr>
            </w:pPr>
            <w:r>
              <w:rPr>
                <w:rFonts w:asciiTheme="minorHAnsi" w:hAnsiTheme="minorHAnsi"/>
                <w:b/>
                <w:bCs/>
                <w:sz w:val="20"/>
                <w:szCs w:val="20"/>
                <w:lang w:val="et-EE"/>
              </w:rPr>
              <w:t xml:space="preserve">Tel:      </w:t>
            </w:r>
            <w:r>
              <w:rPr>
                <w:rFonts w:asciiTheme="minorHAnsi" w:hAnsiTheme="minorHAnsi"/>
                <w:bCs/>
                <w:sz w:val="20"/>
                <w:szCs w:val="20"/>
                <w:lang w:val="et-EE"/>
              </w:rPr>
              <w:t xml:space="preserve"> 336 7777</w:t>
            </w:r>
          </w:p>
          <w:p w:rsidR="008860BC" w:rsidRDefault="008860BC">
            <w:pPr>
              <w:tabs>
                <w:tab w:val="left" w:pos="512"/>
              </w:tabs>
              <w:autoSpaceDE w:val="0"/>
              <w:rPr>
                <w:rFonts w:asciiTheme="minorHAnsi" w:hAnsiTheme="minorHAnsi"/>
                <w:b/>
                <w:bCs/>
                <w:sz w:val="20"/>
                <w:szCs w:val="20"/>
                <w:lang w:val="et-EE"/>
              </w:rPr>
            </w:pPr>
            <w:r>
              <w:rPr>
                <w:rFonts w:asciiTheme="minorHAnsi" w:hAnsiTheme="minorHAnsi"/>
                <w:b/>
                <w:bCs/>
                <w:sz w:val="20"/>
                <w:szCs w:val="20"/>
                <w:lang w:val="et-EE"/>
              </w:rPr>
              <w:t xml:space="preserve">E-post:    </w:t>
            </w:r>
            <w:r>
              <w:rPr>
                <w:rFonts w:asciiTheme="minorHAnsi" w:hAnsiTheme="minorHAnsi"/>
                <w:bCs/>
                <w:sz w:val="20"/>
                <w:szCs w:val="20"/>
                <w:lang w:val="et-EE"/>
              </w:rPr>
              <w:t>info@nrenergy.ee</w:t>
            </w:r>
          </w:p>
          <w:p w:rsidR="008860BC" w:rsidRDefault="008860BC">
            <w:pPr>
              <w:tabs>
                <w:tab w:val="left" w:pos="512"/>
              </w:tabs>
              <w:autoSpaceDE w:val="0"/>
              <w:rPr>
                <w:rFonts w:asciiTheme="minorHAnsi" w:hAnsiTheme="minorHAnsi"/>
                <w:b/>
                <w:bCs/>
                <w:sz w:val="20"/>
                <w:szCs w:val="20"/>
                <w:lang w:val="et-EE"/>
              </w:rPr>
            </w:pPr>
            <w:r>
              <w:rPr>
                <w:rFonts w:asciiTheme="minorHAnsi" w:hAnsiTheme="minorHAnsi"/>
                <w:b/>
                <w:bCs/>
                <w:sz w:val="20"/>
                <w:szCs w:val="20"/>
                <w:lang w:val="et-EE"/>
              </w:rPr>
              <w:t xml:space="preserve">Koduleht: </w:t>
            </w:r>
            <w:r>
              <w:rPr>
                <w:rFonts w:asciiTheme="minorHAnsi" w:hAnsiTheme="minorHAnsi"/>
                <w:bCs/>
                <w:sz w:val="20"/>
                <w:szCs w:val="20"/>
                <w:lang w:val="et-EE"/>
              </w:rPr>
              <w:t>www.nrenergy.ee</w:t>
            </w:r>
          </w:p>
        </w:tc>
      </w:tr>
      <w:tr w:rsidR="008860BC" w:rsidTr="008860BC">
        <w:trPr>
          <w:gridAfter w:val="1"/>
          <w:wAfter w:w="14" w:type="dxa"/>
          <w:cantSplit/>
          <w:trHeight w:val="261"/>
        </w:trPr>
        <w:tc>
          <w:tcPr>
            <w:tcW w:w="600" w:type="dxa"/>
            <w:gridSpan w:val="2"/>
            <w:vMerge/>
            <w:tcBorders>
              <w:top w:val="single" w:sz="4" w:space="0" w:color="000000"/>
              <w:left w:val="single" w:sz="4" w:space="0" w:color="000000"/>
              <w:bottom w:val="single" w:sz="4" w:space="0" w:color="000000"/>
              <w:right w:val="nil"/>
            </w:tcBorders>
            <w:vAlign w:val="center"/>
            <w:hideMark/>
          </w:tcPr>
          <w:p w:rsidR="008860BC" w:rsidRDefault="008860BC">
            <w:pPr>
              <w:widowControl/>
              <w:suppressAutoHyphens w:val="0"/>
              <w:rPr>
                <w:rFonts w:asciiTheme="minorHAnsi" w:hAnsiTheme="minorHAnsi"/>
                <w:b/>
                <w:bCs/>
                <w:sz w:val="20"/>
                <w:szCs w:val="20"/>
                <w:lang w:val="et-EE"/>
              </w:rPr>
            </w:pPr>
          </w:p>
        </w:tc>
        <w:tc>
          <w:tcPr>
            <w:tcW w:w="8377" w:type="dxa"/>
            <w:gridSpan w:val="16"/>
            <w:tcBorders>
              <w:top w:val="single" w:sz="4" w:space="0" w:color="000000"/>
              <w:left w:val="single" w:sz="4" w:space="0" w:color="000000"/>
              <w:bottom w:val="single" w:sz="4" w:space="0" w:color="000000"/>
              <w:right w:val="single" w:sz="4" w:space="0" w:color="000000"/>
            </w:tcBorders>
            <w:vAlign w:val="bottom"/>
            <w:hideMark/>
          </w:tcPr>
          <w:p w:rsidR="008860BC" w:rsidRDefault="008860BC">
            <w:pPr>
              <w:tabs>
                <w:tab w:val="left" w:pos="1152"/>
              </w:tabs>
              <w:autoSpaceDE w:val="0"/>
              <w:snapToGrid w:val="0"/>
              <w:rPr>
                <w:rFonts w:asciiTheme="minorHAnsi" w:hAnsiTheme="minorHAnsi"/>
                <w:sz w:val="20"/>
                <w:szCs w:val="20"/>
                <w:lang w:val="et-EE"/>
              </w:rPr>
            </w:pPr>
            <w:r>
              <w:rPr>
                <w:rFonts w:asciiTheme="minorHAnsi" w:hAnsiTheme="minorHAnsi"/>
                <w:b/>
                <w:bCs/>
                <w:sz w:val="20"/>
                <w:szCs w:val="20"/>
                <w:lang w:val="et-EE"/>
              </w:rPr>
              <w:t>Esindamise viis: seadusest tulenev esindusõigus</w:t>
            </w:r>
          </w:p>
        </w:tc>
      </w:tr>
      <w:tr w:rsidR="008860BC" w:rsidTr="008860BC">
        <w:trPr>
          <w:gridAfter w:val="1"/>
          <w:wAfter w:w="14" w:type="dxa"/>
          <w:trHeight w:val="654"/>
        </w:trPr>
        <w:tc>
          <w:tcPr>
            <w:tcW w:w="1750" w:type="dxa"/>
            <w:gridSpan w:val="2"/>
            <w:tcBorders>
              <w:top w:val="single" w:sz="4" w:space="0" w:color="000000"/>
              <w:left w:val="single" w:sz="4" w:space="0" w:color="000000"/>
              <w:bottom w:val="single" w:sz="4" w:space="0" w:color="000000"/>
              <w:right w:val="nil"/>
            </w:tcBorders>
            <w:shd w:val="clear" w:color="auto" w:fill="E6E6E6"/>
            <w:vAlign w:val="center"/>
            <w:hideMark/>
          </w:tcPr>
          <w:p w:rsidR="008860BC" w:rsidRDefault="008860BC">
            <w:pPr>
              <w:autoSpaceDE w:val="0"/>
              <w:snapToGrid w:val="0"/>
              <w:ind w:left="113" w:right="113"/>
              <w:jc w:val="center"/>
              <w:rPr>
                <w:rFonts w:asciiTheme="minorHAnsi" w:hAnsiTheme="minorHAnsi"/>
                <w:b/>
                <w:bCs/>
                <w:sz w:val="20"/>
                <w:szCs w:val="20"/>
                <w:lang w:val="et-EE"/>
              </w:rPr>
            </w:pPr>
            <w:r>
              <w:rPr>
                <w:rFonts w:asciiTheme="minorHAnsi" w:hAnsiTheme="minorHAnsi"/>
                <w:b/>
                <w:bCs/>
                <w:sz w:val="20"/>
                <w:szCs w:val="20"/>
                <w:lang w:val="et-EE"/>
              </w:rPr>
              <w:t>Kontakt</w:t>
            </w:r>
          </w:p>
        </w:tc>
        <w:tc>
          <w:tcPr>
            <w:tcW w:w="8377" w:type="dxa"/>
            <w:gridSpan w:val="16"/>
            <w:tcBorders>
              <w:top w:val="single" w:sz="4" w:space="0" w:color="000000"/>
              <w:left w:val="single" w:sz="4" w:space="0" w:color="000000"/>
              <w:bottom w:val="single" w:sz="4" w:space="0" w:color="000000"/>
              <w:right w:val="single" w:sz="4" w:space="0" w:color="000000"/>
            </w:tcBorders>
            <w:vAlign w:val="center"/>
            <w:hideMark/>
          </w:tcPr>
          <w:p w:rsidR="008860BC" w:rsidRDefault="008860BC">
            <w:pPr>
              <w:tabs>
                <w:tab w:val="left" w:pos="2592"/>
                <w:tab w:val="left" w:pos="5847"/>
                <w:tab w:val="left" w:pos="6732"/>
              </w:tabs>
              <w:autoSpaceDE w:val="0"/>
              <w:snapToGrid w:val="0"/>
              <w:rPr>
                <w:rFonts w:asciiTheme="minorHAnsi" w:hAnsiTheme="minorHAnsi"/>
                <w:sz w:val="20"/>
                <w:szCs w:val="20"/>
                <w:lang w:val="et-EE"/>
              </w:rPr>
            </w:pPr>
            <w:r>
              <w:rPr>
                <w:rFonts w:asciiTheme="minorHAnsi" w:hAnsiTheme="minorHAnsi"/>
                <w:b/>
                <w:bCs/>
                <w:sz w:val="20"/>
                <w:szCs w:val="20"/>
                <w:lang w:val="et-EE"/>
              </w:rPr>
              <w:t xml:space="preserve">Tel: </w:t>
            </w:r>
          </w:p>
          <w:p w:rsidR="008860BC" w:rsidRDefault="008860BC">
            <w:pPr>
              <w:tabs>
                <w:tab w:val="left" w:pos="2592"/>
                <w:tab w:val="left" w:pos="4047"/>
                <w:tab w:val="left" w:pos="5880"/>
                <w:tab w:val="left" w:pos="6420"/>
              </w:tabs>
              <w:autoSpaceDE w:val="0"/>
              <w:rPr>
                <w:rFonts w:asciiTheme="minorHAnsi" w:hAnsiTheme="minorHAnsi"/>
                <w:b/>
                <w:bCs/>
                <w:sz w:val="20"/>
                <w:szCs w:val="20"/>
                <w:lang w:val="et-EE"/>
              </w:rPr>
            </w:pPr>
            <w:r>
              <w:rPr>
                <w:rFonts w:asciiTheme="minorHAnsi" w:hAnsiTheme="minorHAnsi"/>
                <w:b/>
                <w:sz w:val="20"/>
                <w:szCs w:val="20"/>
                <w:lang w:val="et-EE"/>
              </w:rPr>
              <w:t>E-post:</w:t>
            </w:r>
            <w:r>
              <w:rPr>
                <w:rFonts w:asciiTheme="minorHAnsi" w:hAnsiTheme="minorHAnsi"/>
                <w:sz w:val="20"/>
                <w:szCs w:val="20"/>
                <w:lang w:val="et-EE"/>
              </w:rPr>
              <w:t xml:space="preserve"> </w:t>
            </w:r>
          </w:p>
        </w:tc>
      </w:tr>
      <w:tr w:rsidR="008860BC" w:rsidTr="008860BC">
        <w:trPr>
          <w:gridAfter w:val="2"/>
          <w:wAfter w:w="27" w:type="dxa"/>
        </w:trPr>
        <w:tc>
          <w:tcPr>
            <w:tcW w:w="10114" w:type="dxa"/>
            <w:gridSpan w:val="17"/>
            <w:tcBorders>
              <w:top w:val="single" w:sz="4" w:space="0" w:color="000000"/>
              <w:left w:val="nil"/>
              <w:bottom w:val="single" w:sz="8" w:space="0" w:color="000000"/>
              <w:right w:val="nil"/>
            </w:tcBorders>
            <w:hideMark/>
          </w:tcPr>
          <w:p w:rsidR="008860BC" w:rsidRDefault="008860BC">
            <w:pPr>
              <w:autoSpaceDE w:val="0"/>
              <w:snapToGrid w:val="0"/>
              <w:jc w:val="center"/>
              <w:rPr>
                <w:rFonts w:asciiTheme="minorHAnsi" w:hAnsiTheme="minorHAnsi"/>
                <w:b/>
                <w:bCs/>
                <w:lang w:val="et-EE"/>
              </w:rPr>
            </w:pPr>
            <w:r>
              <w:rPr>
                <w:rFonts w:asciiTheme="minorHAnsi" w:hAnsiTheme="minorHAnsi"/>
                <w:b/>
                <w:bCs/>
                <w:lang w:val="et-EE"/>
              </w:rPr>
              <w:t>TARBIMISKOHA ANDMED</w:t>
            </w:r>
          </w:p>
        </w:tc>
      </w:tr>
      <w:tr w:rsidR="008860BC" w:rsidTr="008860BC">
        <w:trPr>
          <w:trHeight w:val="454"/>
        </w:trPr>
        <w:tc>
          <w:tcPr>
            <w:tcW w:w="10141" w:type="dxa"/>
            <w:gridSpan w:val="19"/>
            <w:tcBorders>
              <w:top w:val="single" w:sz="8" w:space="0" w:color="000000"/>
              <w:left w:val="single" w:sz="4" w:space="0" w:color="000000"/>
              <w:bottom w:val="single" w:sz="4" w:space="0" w:color="000000"/>
              <w:right w:val="single" w:sz="8" w:space="0" w:color="000000"/>
            </w:tcBorders>
            <w:shd w:val="clear" w:color="auto" w:fill="E6E6E6"/>
            <w:hideMark/>
          </w:tcPr>
          <w:p w:rsidR="008860BC" w:rsidRDefault="008860BC">
            <w:pPr>
              <w:autoSpaceDE w:val="0"/>
              <w:snapToGrid w:val="0"/>
              <w:rPr>
                <w:rFonts w:asciiTheme="minorHAnsi" w:hAnsiTheme="minorHAnsi"/>
                <w:b/>
                <w:bCs/>
                <w:sz w:val="20"/>
                <w:szCs w:val="20"/>
                <w:lang w:val="et-EE"/>
              </w:rPr>
            </w:pPr>
            <w:r>
              <w:rPr>
                <w:rFonts w:asciiTheme="minorHAnsi" w:hAnsiTheme="minorHAnsi"/>
                <w:b/>
                <w:bCs/>
                <w:sz w:val="20"/>
                <w:szCs w:val="20"/>
                <w:lang w:val="et-EE"/>
              </w:rPr>
              <w:t>Tarbimiskoha aadress</w:t>
            </w:r>
          </w:p>
          <w:p w:rsidR="008860BC" w:rsidRDefault="008860BC">
            <w:pPr>
              <w:tabs>
                <w:tab w:val="left" w:pos="2052"/>
              </w:tabs>
              <w:autoSpaceDE w:val="0"/>
              <w:rPr>
                <w:rFonts w:asciiTheme="minorHAnsi" w:hAnsiTheme="minorHAnsi"/>
                <w:b/>
                <w:bCs/>
                <w:sz w:val="20"/>
                <w:szCs w:val="20"/>
                <w:lang w:val="et-EE"/>
              </w:rPr>
            </w:pPr>
            <w:r>
              <w:rPr>
                <w:rFonts w:asciiTheme="minorHAnsi" w:hAnsiTheme="minorHAnsi"/>
                <w:b/>
                <w:bCs/>
                <w:sz w:val="20"/>
                <w:szCs w:val="20"/>
                <w:lang w:val="et-EE"/>
              </w:rPr>
              <w:tab/>
            </w:r>
          </w:p>
        </w:tc>
      </w:tr>
      <w:tr w:rsidR="008860BC" w:rsidTr="008860BC">
        <w:tc>
          <w:tcPr>
            <w:tcW w:w="1183" w:type="dxa"/>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Hoone tüüp</w:t>
            </w:r>
          </w:p>
        </w:tc>
        <w:tc>
          <w:tcPr>
            <w:tcW w:w="1701" w:type="dxa"/>
            <w:gridSpan w:val="3"/>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vertAlign w:val="superscript"/>
                <w:lang w:val="et-EE"/>
              </w:rPr>
            </w:pPr>
            <w:r>
              <w:rPr>
                <w:rFonts w:asciiTheme="minorHAnsi" w:hAnsiTheme="minorHAnsi"/>
                <w:b/>
                <w:bCs/>
                <w:sz w:val="20"/>
                <w:szCs w:val="20"/>
                <w:lang w:val="et-EE"/>
              </w:rPr>
              <w:t>köetav väliskubatuur, m</w:t>
            </w:r>
            <w:r>
              <w:rPr>
                <w:rFonts w:asciiTheme="minorHAnsi" w:hAnsiTheme="minorHAnsi"/>
                <w:b/>
                <w:bCs/>
                <w:sz w:val="20"/>
                <w:szCs w:val="20"/>
                <w:vertAlign w:val="superscript"/>
                <w:lang w:val="et-EE"/>
              </w:rPr>
              <w:t>3</w:t>
            </w:r>
          </w:p>
        </w:tc>
        <w:tc>
          <w:tcPr>
            <w:tcW w:w="1134" w:type="dxa"/>
            <w:gridSpan w:val="2"/>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 xml:space="preserve">köetav pindala, </w:t>
            </w:r>
          </w:p>
          <w:p w:rsidR="008860BC" w:rsidRDefault="008860BC">
            <w:pPr>
              <w:autoSpaceDE w:val="0"/>
              <w:jc w:val="center"/>
              <w:rPr>
                <w:rFonts w:asciiTheme="minorHAnsi" w:hAnsiTheme="minorHAnsi"/>
                <w:b/>
                <w:bCs/>
                <w:sz w:val="20"/>
                <w:szCs w:val="20"/>
                <w:vertAlign w:val="superscript"/>
                <w:lang w:val="et-EE"/>
              </w:rPr>
            </w:pPr>
            <w:r>
              <w:rPr>
                <w:rFonts w:asciiTheme="minorHAnsi" w:hAnsiTheme="minorHAnsi"/>
                <w:b/>
                <w:bCs/>
                <w:sz w:val="20"/>
                <w:szCs w:val="20"/>
                <w:lang w:val="et-EE"/>
              </w:rPr>
              <w:t>m</w:t>
            </w:r>
            <w:r>
              <w:rPr>
                <w:rFonts w:asciiTheme="minorHAnsi" w:hAnsiTheme="minorHAnsi"/>
                <w:b/>
                <w:bCs/>
                <w:sz w:val="20"/>
                <w:szCs w:val="20"/>
                <w:vertAlign w:val="superscript"/>
                <w:lang w:val="et-EE"/>
              </w:rPr>
              <w:t>2</w:t>
            </w:r>
          </w:p>
        </w:tc>
        <w:tc>
          <w:tcPr>
            <w:tcW w:w="992" w:type="dxa"/>
            <w:gridSpan w:val="2"/>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kõrgus,</w:t>
            </w:r>
          </w:p>
          <w:p w:rsidR="008860BC" w:rsidRDefault="008860BC">
            <w:pPr>
              <w:autoSpaceDE w:val="0"/>
              <w:jc w:val="center"/>
              <w:rPr>
                <w:rFonts w:asciiTheme="minorHAnsi" w:hAnsiTheme="minorHAnsi"/>
                <w:b/>
                <w:bCs/>
                <w:sz w:val="20"/>
                <w:szCs w:val="20"/>
                <w:lang w:val="et-EE"/>
              </w:rPr>
            </w:pPr>
            <w:r>
              <w:rPr>
                <w:rFonts w:asciiTheme="minorHAnsi" w:hAnsiTheme="minorHAnsi"/>
                <w:b/>
                <w:bCs/>
                <w:sz w:val="20"/>
                <w:szCs w:val="20"/>
                <w:lang w:val="et-EE"/>
              </w:rPr>
              <w:t>m</w:t>
            </w:r>
          </w:p>
        </w:tc>
        <w:tc>
          <w:tcPr>
            <w:tcW w:w="992" w:type="dxa"/>
            <w:gridSpan w:val="2"/>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korruste arv</w:t>
            </w:r>
          </w:p>
        </w:tc>
        <w:tc>
          <w:tcPr>
            <w:tcW w:w="1276" w:type="dxa"/>
            <w:gridSpan w:val="3"/>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Trepi- kodade arv</w:t>
            </w:r>
          </w:p>
        </w:tc>
        <w:tc>
          <w:tcPr>
            <w:tcW w:w="992" w:type="dxa"/>
            <w:gridSpan w:val="3"/>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ruumide arv</w:t>
            </w:r>
          </w:p>
        </w:tc>
        <w:tc>
          <w:tcPr>
            <w:tcW w:w="1871" w:type="dxa"/>
            <w:gridSpan w:val="3"/>
            <w:tcBorders>
              <w:top w:val="single" w:sz="4" w:space="0" w:color="000000"/>
              <w:left w:val="single" w:sz="4" w:space="0" w:color="000000"/>
              <w:bottom w:val="single" w:sz="4" w:space="0" w:color="000000"/>
              <w:right w:val="single" w:sz="8" w:space="0" w:color="000000"/>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SÜSTEEMI ÜHENDUSVIIS</w:t>
            </w:r>
          </w:p>
        </w:tc>
      </w:tr>
      <w:tr w:rsidR="008860BC" w:rsidTr="008860BC">
        <w:trPr>
          <w:trHeight w:val="227"/>
        </w:trPr>
        <w:tc>
          <w:tcPr>
            <w:tcW w:w="1183" w:type="dxa"/>
            <w:tcBorders>
              <w:top w:val="single" w:sz="4" w:space="0" w:color="000000"/>
              <w:left w:val="single" w:sz="4" w:space="0" w:color="000000"/>
              <w:bottom w:val="single" w:sz="4" w:space="0" w:color="000000"/>
              <w:right w:val="nil"/>
            </w:tcBorders>
            <w:vAlign w:val="center"/>
          </w:tcPr>
          <w:p w:rsidR="008860BC" w:rsidRDefault="008860BC">
            <w:pPr>
              <w:tabs>
                <w:tab w:val="right" w:pos="252"/>
              </w:tabs>
              <w:autoSpaceDE w:val="0"/>
              <w:snapToGrid w:val="0"/>
              <w:jc w:val="center"/>
              <w:rPr>
                <w:rFonts w:asciiTheme="minorHAnsi" w:hAnsiTheme="minorHAnsi"/>
                <w:bCs/>
                <w:sz w:val="20"/>
                <w:szCs w:val="20"/>
                <w:lang w:val="et-EE"/>
              </w:rPr>
            </w:pPr>
          </w:p>
        </w:tc>
        <w:tc>
          <w:tcPr>
            <w:tcW w:w="1701" w:type="dxa"/>
            <w:gridSpan w:val="3"/>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1134" w:type="dxa"/>
            <w:gridSpan w:val="2"/>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992" w:type="dxa"/>
            <w:gridSpan w:val="2"/>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992" w:type="dxa"/>
            <w:gridSpan w:val="2"/>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1276" w:type="dxa"/>
            <w:gridSpan w:val="3"/>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992" w:type="dxa"/>
            <w:gridSpan w:val="3"/>
            <w:tcBorders>
              <w:top w:val="single" w:sz="4" w:space="0" w:color="000000"/>
              <w:left w:val="single" w:sz="4" w:space="0" w:color="000000"/>
              <w:bottom w:val="single" w:sz="4" w:space="0" w:color="000000"/>
              <w:right w:val="nil"/>
            </w:tcBorders>
            <w:vAlign w:val="center"/>
          </w:tcPr>
          <w:p w:rsidR="008860BC" w:rsidRDefault="008860BC">
            <w:pPr>
              <w:autoSpaceDE w:val="0"/>
              <w:snapToGrid w:val="0"/>
              <w:jc w:val="center"/>
              <w:rPr>
                <w:rFonts w:asciiTheme="minorHAnsi" w:hAnsiTheme="minorHAnsi"/>
                <w:b/>
                <w:bCs/>
                <w:sz w:val="20"/>
                <w:szCs w:val="20"/>
                <w:lang w:val="et-EE"/>
              </w:rPr>
            </w:pPr>
          </w:p>
        </w:tc>
        <w:tc>
          <w:tcPr>
            <w:tcW w:w="1871" w:type="dxa"/>
            <w:gridSpan w:val="3"/>
            <w:tcBorders>
              <w:top w:val="single" w:sz="4" w:space="0" w:color="000000"/>
              <w:left w:val="single" w:sz="4" w:space="0" w:color="000000"/>
              <w:bottom w:val="single" w:sz="4" w:space="0" w:color="000000"/>
              <w:right w:val="single" w:sz="8" w:space="0" w:color="000000"/>
            </w:tcBorders>
            <w:vAlign w:val="center"/>
          </w:tcPr>
          <w:p w:rsidR="008860BC" w:rsidRDefault="008860BC">
            <w:pPr>
              <w:autoSpaceDE w:val="0"/>
              <w:snapToGrid w:val="0"/>
              <w:jc w:val="center"/>
              <w:rPr>
                <w:rFonts w:asciiTheme="minorHAnsi" w:hAnsiTheme="minorHAnsi"/>
                <w:b/>
                <w:bCs/>
                <w:sz w:val="20"/>
                <w:szCs w:val="20"/>
                <w:lang w:val="et-EE"/>
              </w:rPr>
            </w:pPr>
          </w:p>
        </w:tc>
      </w:tr>
      <w:tr w:rsidR="008860BC" w:rsidTr="008860BC">
        <w:trPr>
          <w:trHeight w:val="330"/>
        </w:trPr>
        <w:tc>
          <w:tcPr>
            <w:tcW w:w="10141" w:type="dxa"/>
            <w:gridSpan w:val="19"/>
            <w:tcBorders>
              <w:top w:val="single" w:sz="4" w:space="0" w:color="000000"/>
              <w:left w:val="single" w:sz="4" w:space="0" w:color="000000"/>
              <w:bottom w:val="single" w:sz="4" w:space="0" w:color="000000"/>
              <w:right w:val="single" w:sz="8" w:space="0" w:color="000000"/>
            </w:tcBorders>
            <w:vAlign w:val="bottom"/>
            <w:hideMark/>
          </w:tcPr>
          <w:p w:rsidR="008860BC" w:rsidRDefault="008860BC">
            <w:pPr>
              <w:tabs>
                <w:tab w:val="left" w:pos="3492"/>
              </w:tabs>
              <w:autoSpaceDE w:val="0"/>
              <w:snapToGrid w:val="0"/>
              <w:rPr>
                <w:rFonts w:asciiTheme="minorHAnsi" w:hAnsiTheme="minorHAnsi"/>
                <w:sz w:val="20"/>
                <w:szCs w:val="20"/>
                <w:lang w:val="et-EE"/>
              </w:rPr>
            </w:pPr>
            <w:r>
              <w:rPr>
                <w:rFonts w:asciiTheme="minorHAnsi" w:hAnsiTheme="minorHAnsi"/>
                <w:b/>
                <w:bCs/>
                <w:sz w:val="20"/>
                <w:szCs w:val="20"/>
                <w:lang w:val="et-EE"/>
              </w:rPr>
              <w:t xml:space="preserve">HOONE SOOJUSKOORMUSED, MW </w:t>
            </w:r>
            <w:r>
              <w:rPr>
                <w:rFonts w:asciiTheme="minorHAnsi" w:hAnsiTheme="minorHAnsi"/>
                <w:sz w:val="20"/>
                <w:szCs w:val="20"/>
                <w:lang w:val="et-EE"/>
              </w:rPr>
              <w:t>(väljavõte __.__._____ kooskõlastatud soojussõlme passist)</w:t>
            </w:r>
          </w:p>
        </w:tc>
      </w:tr>
      <w:tr w:rsidR="008860BC" w:rsidTr="008860BC">
        <w:tc>
          <w:tcPr>
            <w:tcW w:w="2158" w:type="dxa"/>
            <w:gridSpan w:val="3"/>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RUUMIDE TÜÜP</w:t>
            </w:r>
          </w:p>
        </w:tc>
        <w:tc>
          <w:tcPr>
            <w:tcW w:w="2001" w:type="dxa"/>
            <w:gridSpan w:val="4"/>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KÜTE</w:t>
            </w:r>
          </w:p>
        </w:tc>
        <w:tc>
          <w:tcPr>
            <w:tcW w:w="2244" w:type="dxa"/>
            <w:gridSpan w:val="4"/>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VENTILATSIOON</w:t>
            </w:r>
          </w:p>
        </w:tc>
        <w:tc>
          <w:tcPr>
            <w:tcW w:w="1867" w:type="dxa"/>
            <w:gridSpan w:val="5"/>
            <w:tcBorders>
              <w:top w:val="single" w:sz="4" w:space="0" w:color="000000"/>
              <w:left w:val="single" w:sz="4" w:space="0" w:color="000000"/>
              <w:bottom w:val="single" w:sz="4" w:space="0" w:color="000000"/>
              <w:right w:val="nil"/>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SOOJA VEE VARUSTUS</w:t>
            </w:r>
          </w:p>
        </w:tc>
        <w:tc>
          <w:tcPr>
            <w:tcW w:w="1871" w:type="dxa"/>
            <w:gridSpan w:val="3"/>
            <w:tcBorders>
              <w:top w:val="single" w:sz="4" w:space="0" w:color="000000"/>
              <w:left w:val="single" w:sz="4" w:space="0" w:color="000000"/>
              <w:bottom w:val="single" w:sz="4" w:space="0" w:color="000000"/>
              <w:right w:val="single" w:sz="8" w:space="0" w:color="000000"/>
            </w:tcBorders>
            <w:hideMark/>
          </w:tcPr>
          <w:p w:rsidR="008860BC" w:rsidRDefault="008860BC">
            <w:pPr>
              <w:autoSpaceDE w:val="0"/>
              <w:snapToGrid w:val="0"/>
              <w:jc w:val="center"/>
              <w:rPr>
                <w:rFonts w:asciiTheme="minorHAnsi" w:hAnsiTheme="minorHAnsi"/>
                <w:b/>
                <w:bCs/>
                <w:sz w:val="20"/>
                <w:szCs w:val="20"/>
                <w:lang w:val="et-EE"/>
              </w:rPr>
            </w:pPr>
            <w:r>
              <w:rPr>
                <w:rFonts w:asciiTheme="minorHAnsi" w:hAnsiTheme="minorHAnsi"/>
                <w:b/>
                <w:bCs/>
                <w:sz w:val="20"/>
                <w:szCs w:val="20"/>
                <w:lang w:val="et-EE"/>
              </w:rPr>
              <w:t>KOKKU</w:t>
            </w:r>
          </w:p>
        </w:tc>
      </w:tr>
      <w:tr w:rsidR="008860BC" w:rsidTr="008860BC">
        <w:trPr>
          <w:trHeight w:val="244"/>
        </w:trPr>
        <w:tc>
          <w:tcPr>
            <w:tcW w:w="2158" w:type="dxa"/>
            <w:gridSpan w:val="3"/>
            <w:tcBorders>
              <w:top w:val="single" w:sz="4" w:space="0" w:color="000000"/>
              <w:left w:val="single" w:sz="4" w:space="0" w:color="000000"/>
              <w:bottom w:val="single" w:sz="4" w:space="0" w:color="000000"/>
              <w:right w:val="nil"/>
            </w:tcBorders>
            <w:vAlign w:val="center"/>
          </w:tcPr>
          <w:p w:rsidR="008860BC" w:rsidRDefault="008860BC">
            <w:pPr>
              <w:tabs>
                <w:tab w:val="left" w:pos="252"/>
              </w:tabs>
              <w:autoSpaceDE w:val="0"/>
              <w:snapToGrid w:val="0"/>
              <w:jc w:val="center"/>
              <w:rPr>
                <w:rFonts w:asciiTheme="minorHAnsi" w:hAnsiTheme="minorHAnsi"/>
                <w:bCs/>
                <w:sz w:val="20"/>
                <w:szCs w:val="20"/>
                <w:lang w:val="et-EE"/>
              </w:rPr>
            </w:pPr>
          </w:p>
        </w:tc>
        <w:tc>
          <w:tcPr>
            <w:tcW w:w="2001" w:type="dxa"/>
            <w:gridSpan w:val="4"/>
            <w:tcBorders>
              <w:top w:val="single" w:sz="4" w:space="0" w:color="000000"/>
              <w:left w:val="single" w:sz="4" w:space="0" w:color="000000"/>
              <w:bottom w:val="single" w:sz="4" w:space="0" w:color="000000"/>
              <w:right w:val="nil"/>
            </w:tcBorders>
            <w:vAlign w:val="center"/>
          </w:tcPr>
          <w:p w:rsidR="008860BC" w:rsidRDefault="008860BC">
            <w:pPr>
              <w:tabs>
                <w:tab w:val="left" w:pos="252"/>
              </w:tabs>
              <w:autoSpaceDE w:val="0"/>
              <w:snapToGrid w:val="0"/>
              <w:jc w:val="center"/>
              <w:rPr>
                <w:rFonts w:asciiTheme="minorHAnsi" w:hAnsiTheme="minorHAnsi"/>
                <w:b/>
                <w:bCs/>
                <w:sz w:val="20"/>
                <w:szCs w:val="20"/>
                <w:lang w:val="et-EE"/>
              </w:rPr>
            </w:pPr>
          </w:p>
        </w:tc>
        <w:tc>
          <w:tcPr>
            <w:tcW w:w="2244" w:type="dxa"/>
            <w:gridSpan w:val="4"/>
            <w:tcBorders>
              <w:top w:val="single" w:sz="4" w:space="0" w:color="000000"/>
              <w:left w:val="single" w:sz="4" w:space="0" w:color="000000"/>
              <w:bottom w:val="single" w:sz="4" w:space="0" w:color="000000"/>
              <w:right w:val="nil"/>
            </w:tcBorders>
            <w:vAlign w:val="center"/>
          </w:tcPr>
          <w:p w:rsidR="008860BC" w:rsidRDefault="008860BC">
            <w:pPr>
              <w:tabs>
                <w:tab w:val="left" w:pos="252"/>
              </w:tabs>
              <w:autoSpaceDE w:val="0"/>
              <w:snapToGrid w:val="0"/>
              <w:jc w:val="center"/>
              <w:rPr>
                <w:rFonts w:asciiTheme="minorHAnsi" w:hAnsiTheme="minorHAnsi"/>
                <w:b/>
                <w:bCs/>
                <w:sz w:val="20"/>
                <w:szCs w:val="20"/>
                <w:lang w:val="et-EE"/>
              </w:rPr>
            </w:pPr>
          </w:p>
        </w:tc>
        <w:tc>
          <w:tcPr>
            <w:tcW w:w="1867" w:type="dxa"/>
            <w:gridSpan w:val="5"/>
            <w:tcBorders>
              <w:top w:val="single" w:sz="4" w:space="0" w:color="000000"/>
              <w:left w:val="single" w:sz="4" w:space="0" w:color="000000"/>
              <w:bottom w:val="single" w:sz="4" w:space="0" w:color="000000"/>
              <w:right w:val="nil"/>
            </w:tcBorders>
            <w:vAlign w:val="center"/>
          </w:tcPr>
          <w:p w:rsidR="008860BC" w:rsidRDefault="008860BC">
            <w:pPr>
              <w:tabs>
                <w:tab w:val="left" w:pos="252"/>
              </w:tabs>
              <w:autoSpaceDE w:val="0"/>
              <w:snapToGrid w:val="0"/>
              <w:jc w:val="center"/>
              <w:rPr>
                <w:rFonts w:asciiTheme="minorHAnsi" w:hAnsiTheme="minorHAnsi"/>
                <w:b/>
                <w:bCs/>
                <w:sz w:val="20"/>
                <w:szCs w:val="20"/>
                <w:lang w:val="et-EE"/>
              </w:rPr>
            </w:pPr>
          </w:p>
        </w:tc>
        <w:tc>
          <w:tcPr>
            <w:tcW w:w="1871" w:type="dxa"/>
            <w:gridSpan w:val="3"/>
            <w:tcBorders>
              <w:top w:val="single" w:sz="4" w:space="0" w:color="000000"/>
              <w:left w:val="single" w:sz="4" w:space="0" w:color="000000"/>
              <w:bottom w:val="single" w:sz="4" w:space="0" w:color="000000"/>
              <w:right w:val="single" w:sz="8" w:space="0" w:color="000000"/>
            </w:tcBorders>
            <w:vAlign w:val="center"/>
          </w:tcPr>
          <w:p w:rsidR="008860BC" w:rsidRDefault="008860BC">
            <w:pPr>
              <w:tabs>
                <w:tab w:val="left" w:pos="252"/>
              </w:tabs>
              <w:autoSpaceDE w:val="0"/>
              <w:snapToGrid w:val="0"/>
              <w:jc w:val="center"/>
              <w:rPr>
                <w:rFonts w:asciiTheme="minorHAnsi" w:hAnsiTheme="minorHAnsi"/>
                <w:b/>
                <w:bCs/>
                <w:sz w:val="20"/>
                <w:szCs w:val="20"/>
                <w:lang w:val="et-EE"/>
              </w:rPr>
            </w:pPr>
          </w:p>
        </w:tc>
      </w:tr>
      <w:tr w:rsidR="008860BC" w:rsidTr="008860BC">
        <w:trPr>
          <w:gridAfter w:val="2"/>
          <w:wAfter w:w="27" w:type="dxa"/>
        </w:trPr>
        <w:tc>
          <w:tcPr>
            <w:tcW w:w="10114" w:type="dxa"/>
            <w:gridSpan w:val="17"/>
            <w:tcBorders>
              <w:top w:val="single" w:sz="4" w:space="0" w:color="000000"/>
              <w:left w:val="nil"/>
              <w:bottom w:val="single" w:sz="4" w:space="0" w:color="000000"/>
              <w:right w:val="nil"/>
            </w:tcBorders>
          </w:tcPr>
          <w:p w:rsidR="008860BC" w:rsidRDefault="008860BC">
            <w:pPr>
              <w:autoSpaceDE w:val="0"/>
              <w:snapToGrid w:val="0"/>
              <w:rPr>
                <w:rFonts w:asciiTheme="minorHAnsi" w:hAnsiTheme="minorHAnsi"/>
                <w:b/>
                <w:bCs/>
                <w:sz w:val="20"/>
                <w:szCs w:val="20"/>
                <w:lang w:val="et-EE"/>
              </w:rPr>
            </w:pPr>
          </w:p>
        </w:tc>
      </w:tr>
      <w:tr w:rsidR="008860BC" w:rsidTr="008860BC">
        <w:trPr>
          <w:gridAfter w:val="1"/>
          <w:wAfter w:w="14" w:type="dxa"/>
        </w:trPr>
        <w:tc>
          <w:tcPr>
            <w:tcW w:w="10127" w:type="dxa"/>
            <w:gridSpan w:val="18"/>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Eritingimused:</w:t>
            </w:r>
          </w:p>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Cs/>
                <w:sz w:val="20"/>
                <w:szCs w:val="20"/>
                <w:lang w:val="et-EE"/>
              </w:rPr>
              <w:t xml:space="preserve">Küttehooaeg:         algus   </w:t>
            </w:r>
            <w:r>
              <w:rPr>
                <w:rFonts w:asciiTheme="minorHAnsi" w:hAnsiTheme="minorHAnsi"/>
                <w:b/>
                <w:bCs/>
                <w:sz w:val="20"/>
                <w:szCs w:val="20"/>
                <w:lang w:val="et-EE"/>
              </w:rPr>
              <w:t>01.10.</w:t>
            </w:r>
            <w:r>
              <w:rPr>
                <w:rFonts w:asciiTheme="minorHAnsi" w:hAnsiTheme="minorHAnsi"/>
                <w:bCs/>
                <w:sz w:val="20"/>
                <w:szCs w:val="20"/>
                <w:lang w:val="et-EE"/>
              </w:rPr>
              <w:t xml:space="preserve">             lõpp</w:t>
            </w:r>
            <w:r>
              <w:rPr>
                <w:rFonts w:asciiTheme="minorHAnsi" w:hAnsiTheme="minorHAnsi"/>
                <w:bCs/>
                <w:sz w:val="20"/>
                <w:szCs w:val="20"/>
                <w:lang w:val="et-EE"/>
              </w:rPr>
              <w:tab/>
            </w:r>
            <w:r>
              <w:rPr>
                <w:rFonts w:asciiTheme="minorHAnsi" w:hAnsiTheme="minorHAnsi"/>
                <w:b/>
                <w:bCs/>
                <w:sz w:val="20"/>
                <w:szCs w:val="20"/>
                <w:lang w:val="et-EE"/>
              </w:rPr>
              <w:t>30.04.</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Prognoositav tarbimismaht:</w:t>
            </w: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Oktoober</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November</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Detsember</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Jaanuar</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Veebruar</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Märts</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r w:rsidR="008860BC" w:rsidTr="008860BC">
        <w:trPr>
          <w:gridAfter w:val="1"/>
          <w:wAfter w:w="14" w:type="dxa"/>
        </w:trPr>
        <w:tc>
          <w:tcPr>
            <w:tcW w:w="3375" w:type="dxa"/>
            <w:gridSpan w:val="5"/>
            <w:tcBorders>
              <w:top w:val="single" w:sz="4" w:space="0" w:color="000000"/>
              <w:left w:val="single" w:sz="4" w:space="0" w:color="000000"/>
              <w:bottom w:val="single" w:sz="4" w:space="0" w:color="000000"/>
              <w:right w:val="single" w:sz="4" w:space="0" w:color="000000"/>
            </w:tcBorders>
          </w:tcPr>
          <w:p w:rsidR="008860BC" w:rsidRDefault="008860BC">
            <w:pPr>
              <w:tabs>
                <w:tab w:val="left" w:pos="1332"/>
              </w:tabs>
              <w:autoSpaceDE w:val="0"/>
              <w:snapToGrid w:val="0"/>
              <w:rPr>
                <w:rFonts w:asciiTheme="minorHAnsi" w:hAnsiTheme="minorHAnsi"/>
                <w:b/>
                <w:bCs/>
                <w:sz w:val="20"/>
                <w:szCs w:val="20"/>
                <w:lang w:val="et-EE"/>
              </w:rPr>
            </w:pPr>
          </w:p>
        </w:tc>
        <w:tc>
          <w:tcPr>
            <w:tcW w:w="3376" w:type="dxa"/>
            <w:gridSpan w:val="7"/>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Aprill</w:t>
            </w:r>
          </w:p>
        </w:tc>
        <w:tc>
          <w:tcPr>
            <w:tcW w:w="3376" w:type="dxa"/>
            <w:gridSpan w:val="6"/>
            <w:tcBorders>
              <w:top w:val="single" w:sz="4" w:space="0" w:color="000000"/>
              <w:left w:val="single" w:sz="4" w:space="0" w:color="000000"/>
              <w:bottom w:val="single" w:sz="4" w:space="0" w:color="000000"/>
              <w:right w:val="single" w:sz="4" w:space="0" w:color="000000"/>
            </w:tcBorders>
            <w:hideMark/>
          </w:tcPr>
          <w:p w:rsidR="008860BC" w:rsidRDefault="008860BC">
            <w:pPr>
              <w:tabs>
                <w:tab w:val="left" w:pos="1332"/>
              </w:tabs>
              <w:autoSpaceDE w:val="0"/>
              <w:snapToGrid w:val="0"/>
              <w:rPr>
                <w:rFonts w:asciiTheme="minorHAnsi" w:hAnsiTheme="minorHAnsi"/>
                <w:b/>
                <w:bCs/>
                <w:sz w:val="20"/>
                <w:szCs w:val="20"/>
                <w:lang w:val="et-EE"/>
              </w:rPr>
            </w:pPr>
            <w:r>
              <w:rPr>
                <w:rFonts w:asciiTheme="minorHAnsi" w:hAnsiTheme="minorHAnsi"/>
                <w:b/>
                <w:bCs/>
                <w:sz w:val="20"/>
                <w:szCs w:val="20"/>
                <w:lang w:val="et-EE"/>
              </w:rPr>
              <w:t>[</w:t>
            </w:r>
            <w:r>
              <w:rPr>
                <w:rFonts w:asciiTheme="minorHAnsi" w:hAnsiTheme="minorHAnsi"/>
                <w:b/>
                <w:bCs/>
                <w:sz w:val="20"/>
                <w:szCs w:val="20"/>
                <w:highlight w:val="yellow"/>
                <w:lang w:val="et-EE"/>
              </w:rPr>
              <w:t>…</w:t>
            </w:r>
            <w:r>
              <w:rPr>
                <w:rFonts w:asciiTheme="minorHAnsi" w:hAnsiTheme="minorHAnsi"/>
                <w:b/>
                <w:bCs/>
                <w:sz w:val="20"/>
                <w:szCs w:val="20"/>
                <w:lang w:val="et-EE"/>
              </w:rPr>
              <w:t>] MWh</w:t>
            </w:r>
          </w:p>
        </w:tc>
      </w:tr>
    </w:tbl>
    <w:p w:rsidR="008860BC" w:rsidRDefault="008860BC" w:rsidP="008860BC">
      <w:pPr>
        <w:autoSpaceDE w:val="0"/>
        <w:spacing w:before="120"/>
        <w:jc w:val="both"/>
        <w:rPr>
          <w:rFonts w:asciiTheme="minorHAnsi" w:hAnsiTheme="minorHAnsi"/>
          <w:sz w:val="20"/>
          <w:szCs w:val="20"/>
          <w:lang w:val="et-EE"/>
        </w:rPr>
      </w:pPr>
      <w:r>
        <w:rPr>
          <w:rFonts w:asciiTheme="minorHAnsi" w:hAnsiTheme="minorHAnsi"/>
          <w:b/>
          <w:bCs/>
          <w:sz w:val="20"/>
          <w:szCs w:val="20"/>
          <w:lang w:val="et-EE"/>
        </w:rPr>
        <w:lastRenderedPageBreak/>
        <w:t>Tarbija</w:t>
      </w:r>
      <w:r>
        <w:rPr>
          <w:rFonts w:asciiTheme="minorHAnsi" w:hAnsiTheme="minorHAnsi"/>
          <w:sz w:val="20"/>
          <w:szCs w:val="20"/>
          <w:lang w:val="et-EE"/>
        </w:rPr>
        <w:t xml:space="preserve"> ja </w:t>
      </w:r>
      <w:r>
        <w:rPr>
          <w:rFonts w:asciiTheme="minorHAnsi" w:hAnsiTheme="minorHAnsi"/>
          <w:b/>
          <w:bCs/>
          <w:sz w:val="20"/>
          <w:szCs w:val="20"/>
          <w:lang w:val="et-EE"/>
        </w:rPr>
        <w:t>Soojusettevõtja</w:t>
      </w:r>
      <w:r>
        <w:rPr>
          <w:rFonts w:asciiTheme="minorHAnsi" w:hAnsiTheme="minorHAnsi"/>
          <w:sz w:val="20"/>
          <w:szCs w:val="20"/>
          <w:lang w:val="et-EE"/>
        </w:rPr>
        <w:t xml:space="preserve"> (edaspidi eraldi või koos vastavalt "Pool" ja "Pooled") sõlmisid käesoleva soojuse müügilepingu (edaspidi </w:t>
      </w:r>
      <w:r>
        <w:rPr>
          <w:rFonts w:asciiTheme="minorHAnsi" w:hAnsiTheme="minorHAnsi"/>
          <w:b/>
          <w:bCs/>
          <w:sz w:val="20"/>
          <w:szCs w:val="20"/>
          <w:lang w:val="et-EE"/>
        </w:rPr>
        <w:t>Leping</w:t>
      </w:r>
      <w:r>
        <w:rPr>
          <w:rFonts w:asciiTheme="minorHAnsi" w:hAnsiTheme="minorHAnsi"/>
          <w:sz w:val="20"/>
          <w:szCs w:val="20"/>
          <w:lang w:val="et-EE"/>
        </w:rPr>
        <w:t>) alljärgnevas:</w:t>
      </w:r>
    </w:p>
    <w:p w:rsidR="008860BC" w:rsidRDefault="008860BC" w:rsidP="008860BC">
      <w:pPr>
        <w:autoSpaceDE w:val="0"/>
        <w:jc w:val="both"/>
        <w:rPr>
          <w:rFonts w:asciiTheme="minorHAnsi" w:hAnsiTheme="minorHAnsi"/>
          <w:b/>
          <w:bCs/>
          <w:sz w:val="20"/>
          <w:szCs w:val="20"/>
          <w:lang w:val="et-EE"/>
        </w:rPr>
      </w:pPr>
    </w:p>
    <w:p w:rsidR="008860BC" w:rsidRDefault="008860BC" w:rsidP="008860BC">
      <w:pPr>
        <w:autoSpaceDE w:val="0"/>
        <w:jc w:val="both"/>
        <w:rPr>
          <w:rFonts w:asciiTheme="minorHAnsi" w:hAnsiTheme="minorHAnsi"/>
          <w:b/>
          <w:bCs/>
          <w:sz w:val="20"/>
          <w:szCs w:val="20"/>
          <w:lang w:val="et-EE"/>
        </w:rPr>
      </w:pPr>
      <w:r>
        <w:rPr>
          <w:rFonts w:asciiTheme="minorHAnsi" w:hAnsiTheme="minorHAnsi"/>
          <w:b/>
          <w:bCs/>
          <w:sz w:val="20"/>
          <w:szCs w:val="20"/>
          <w:lang w:val="et-EE"/>
        </w:rPr>
        <w:t>ÜLDSÄTTED</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Soojusettevõtja müüb Tarbijale soojust ja/või soojuskandjat Tarbija tarbimiskoha soojusvõimsuste piires. Seda silmas pidades, on Pooled kokku leppinud mõistlikus prognoositavas tarbimismahus, mis Poolte hinnangul vastab tarbimiskoha tegelikule soojavajadusele (Prognoositav tarbimismaht).</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Omavahelistes suhetes lähtuvad Pooled käesolevas Lepingus, piiritlusaktis, soojuse müügi tüüptingimustes (edaspidi Tüüptingimused) ja hinnakirjas ning Eesti Vabariigi õigusaktides sätestatust. Tüüptingimused ja hinnakiri on alaliselt kättesaadavad Soojusettevõtja kodulehel.</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Lepingule alla kirjutamisega kinnitab Tarbija, et ta on tutvunud Tüüptingimustega ja hinnakirjaga, mille sisu on tema jaoks arusaadav ja mõistetav.</w:t>
      </w:r>
    </w:p>
    <w:p w:rsidR="008860BC" w:rsidRDefault="008860BC" w:rsidP="008860BC">
      <w:pPr>
        <w:autoSpaceDE w:val="0"/>
        <w:ind w:left="720"/>
        <w:jc w:val="both"/>
        <w:rPr>
          <w:rFonts w:asciiTheme="minorHAnsi" w:hAnsiTheme="minorHAnsi"/>
          <w:sz w:val="20"/>
          <w:szCs w:val="20"/>
          <w:lang w:val="et-EE"/>
        </w:rPr>
      </w:pPr>
    </w:p>
    <w:p w:rsidR="008860BC" w:rsidRDefault="008860BC" w:rsidP="008860BC">
      <w:pPr>
        <w:autoSpaceDE w:val="0"/>
        <w:jc w:val="both"/>
        <w:rPr>
          <w:rFonts w:asciiTheme="minorHAnsi" w:hAnsiTheme="minorHAnsi"/>
          <w:b/>
          <w:bCs/>
          <w:sz w:val="20"/>
          <w:szCs w:val="20"/>
          <w:lang w:val="et-EE"/>
        </w:rPr>
      </w:pPr>
      <w:r>
        <w:rPr>
          <w:rFonts w:asciiTheme="minorHAnsi" w:hAnsiTheme="minorHAnsi"/>
          <w:b/>
          <w:bCs/>
          <w:sz w:val="20"/>
          <w:szCs w:val="20"/>
          <w:lang w:val="et-EE"/>
        </w:rPr>
        <w:t>ARVELDUSED</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Soojusettevõtja kohustub Tarbijale arved väljastama arvestusperioodil vastavalt Tüüptingimustes sätestatule. Tarbitud soojuse ja soojuskandja kogus määratakse vastavalt Tüüptingimustes sätestatule.</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Tarbija kohustub tasuma kasutatud soojuse ja soojuskandja eest ning muud Lepingust tulenevad maksed vastavalt Soojusettevõtja poolt väljastatud arvetele ja Tüüptingimustele hiljemalt 20-ks kalendrikuu kuupäevaks.</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Arvete mittetähtaegsel tasumisel on Soojusettevõtjal õigus rakendada viivist 0,15 % päevas tähtajaks tasumata summast iga tasumisega viivitatud päeva eest.</w:t>
      </w:r>
    </w:p>
    <w:p w:rsidR="008860BC" w:rsidRDefault="008860BC" w:rsidP="008860BC">
      <w:pPr>
        <w:tabs>
          <w:tab w:val="left" w:pos="1440"/>
        </w:tabs>
        <w:autoSpaceDE w:val="0"/>
        <w:ind w:left="720"/>
        <w:jc w:val="both"/>
        <w:rPr>
          <w:rFonts w:asciiTheme="minorHAnsi" w:hAnsiTheme="minorHAnsi"/>
          <w:sz w:val="20"/>
          <w:szCs w:val="20"/>
          <w:lang w:val="et-EE"/>
        </w:rPr>
      </w:pPr>
    </w:p>
    <w:p w:rsidR="008860BC" w:rsidRDefault="008860BC" w:rsidP="008860BC">
      <w:pPr>
        <w:tabs>
          <w:tab w:val="left" w:pos="731"/>
        </w:tabs>
        <w:autoSpaceDE w:val="0"/>
        <w:ind w:left="11"/>
        <w:jc w:val="both"/>
        <w:rPr>
          <w:rFonts w:asciiTheme="minorHAnsi" w:hAnsiTheme="minorHAnsi"/>
          <w:b/>
          <w:bCs/>
          <w:sz w:val="20"/>
          <w:szCs w:val="20"/>
          <w:lang w:val="et-EE"/>
        </w:rPr>
      </w:pPr>
      <w:r>
        <w:rPr>
          <w:rFonts w:asciiTheme="minorHAnsi" w:hAnsiTheme="minorHAnsi"/>
          <w:b/>
          <w:bCs/>
          <w:sz w:val="20"/>
          <w:szCs w:val="20"/>
          <w:lang w:val="et-EE"/>
        </w:rPr>
        <w:t>POOLTE VASTUTUS</w:t>
      </w:r>
    </w:p>
    <w:p w:rsidR="008860BC" w:rsidRDefault="008860BC" w:rsidP="008860BC">
      <w:pPr>
        <w:numPr>
          <w:ilvl w:val="0"/>
          <w:numId w:val="1"/>
        </w:numPr>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 xml:space="preserve">Lepingu rikkumisel Tarbija poolt soojuse või soojuskandja tarbimise osas juhindub Soojusettevõtja kaugkütteseadusest, Tüüptingimustest ja Lepingust. </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color w:val="000000"/>
          <w:sz w:val="20"/>
          <w:szCs w:val="20"/>
          <w:lang w:val="et-EE"/>
        </w:rPr>
        <w:t xml:space="preserve">Pooled vastutavad Lepingus sätestatud kohustuste mittekohase täitmise või täitmata jätmise </w:t>
      </w:r>
      <w:r>
        <w:rPr>
          <w:rFonts w:asciiTheme="minorHAnsi" w:eastAsia="Calibri" w:hAnsiTheme="minorHAnsi"/>
          <w:sz w:val="20"/>
          <w:szCs w:val="20"/>
          <w:lang w:val="et-EE"/>
        </w:rPr>
        <w:t>eest.</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sz w:val="20"/>
          <w:szCs w:val="20"/>
          <w:lang w:val="et-EE"/>
        </w:rPr>
        <w:t>Pooled vastutavad isikute tegevuse eest, keda nad kasutavad oma kohustuste täitmiseks.</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sz w:val="20"/>
          <w:szCs w:val="20"/>
          <w:lang w:val="et-EE"/>
        </w:rPr>
        <w:t>Kohustuse mittekohane täitmine või täitmata jätmine on vabandatav, kui Pool rikkus kohustust vääramatu jõu tõttu. Kui vääramatu jõu mõju on ajutine, on kohustuse rikkumine vabandatav üksnes aja vältel, mil vääramatu jõud kohustuse täitmist takistas.</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sz w:val="20"/>
          <w:szCs w:val="20"/>
          <w:lang w:val="et-EE"/>
        </w:rPr>
        <w:t xml:space="preserve">Pool hüvitab teisele Poolele lepinguga sätestatud kohustuste täitmata jätmisega või mittekohase täitmisega põhjustatud otsese kahju. Hüvitamisele ei kuulu saamata jäänud tulu. </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sz w:val="20"/>
          <w:szCs w:val="20"/>
          <w:lang w:val="et-EE"/>
        </w:rPr>
        <w:t>Pool peab tekkinud kahjust teadasaamisel mõistliku aja jooksul teatama teisele Poolele kirjalikult kahju arvatava suuruse ja kahju hüvitamise aluse. Poolel on õigus nõuda teiselt Poolelt kahju olemasolu ja suurust tõendava teabe esitamist.</w:t>
      </w:r>
    </w:p>
    <w:p w:rsidR="008860BC" w:rsidRDefault="008860BC" w:rsidP="008860BC">
      <w:pPr>
        <w:numPr>
          <w:ilvl w:val="0"/>
          <w:numId w:val="1"/>
        </w:numPr>
        <w:autoSpaceDE w:val="0"/>
        <w:ind w:left="426"/>
        <w:jc w:val="both"/>
        <w:rPr>
          <w:rFonts w:asciiTheme="minorHAnsi" w:eastAsia="Calibri" w:hAnsiTheme="minorHAnsi"/>
          <w:sz w:val="20"/>
          <w:szCs w:val="20"/>
          <w:lang w:val="et-EE"/>
        </w:rPr>
      </w:pPr>
      <w:r>
        <w:rPr>
          <w:rFonts w:asciiTheme="minorHAnsi" w:eastAsia="Calibri" w:hAnsiTheme="minorHAnsi"/>
          <w:sz w:val="20"/>
          <w:szCs w:val="20"/>
          <w:lang w:val="et-EE"/>
        </w:rPr>
        <w:t xml:space="preserve">Lepingu rikkumise korral Tarbija poolt on Soojusettevõtjal õigus kohaldada leppetrahvi kuni kahe kuu keskmise tarbitud soojuse ja soojuskandja tasu suuruses summas (Lepingu p. 4). </w:t>
      </w:r>
    </w:p>
    <w:p w:rsidR="008860BC" w:rsidRDefault="008860BC" w:rsidP="008860BC">
      <w:pPr>
        <w:numPr>
          <w:ilvl w:val="0"/>
          <w:numId w:val="1"/>
        </w:numPr>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Lepingu rikkumise korral teavitavad Pooled rikkumisest kirjalikult, andes mõistliku tähtaja rikkumise kõrvaldamiseks. Soojusettevõtjal on õigus peale teatise ja vastavasisulise hoiatuse esitamist katkestada soojusvarustus, teatades sellest vähemalt 7 (seitse) päeva ette, kui:</w:t>
      </w:r>
    </w:p>
    <w:p w:rsidR="008860BC" w:rsidRDefault="008860BC" w:rsidP="008860BC">
      <w:pPr>
        <w:tabs>
          <w:tab w:val="left" w:pos="1440"/>
        </w:tabs>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13.1. Tarbija takistab Soojusettevõtja ligipääsu soojusvarustussüsteemile mõõteseadmete kontrollimiseks või asendamiseks või võrgutööde tegemiseks;</w:t>
      </w:r>
    </w:p>
    <w:p w:rsidR="008860BC" w:rsidRDefault="008860BC" w:rsidP="008860BC">
      <w:pPr>
        <w:tabs>
          <w:tab w:val="left" w:pos="1440"/>
        </w:tabs>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13.2. Tarbija võlgneb soojuse eest. Eluruumide kütmiseks vajaliku soojusvarustuse võlgnevuse korral võib perioodil 1. oktoobrist kuni 30. aprillini Lepingu lõpetada ülaltoodud teatise saamisest 90 päeva möödumisel kui Tarbija ei ole soojusvarustuse katkestamise aluseks olnud asjaolu selle aja jooksul kõrvaldanud.</w:t>
      </w:r>
    </w:p>
    <w:p w:rsidR="008860BC" w:rsidRDefault="008860BC" w:rsidP="008860BC">
      <w:pPr>
        <w:numPr>
          <w:ilvl w:val="0"/>
          <w:numId w:val="1"/>
        </w:numPr>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Punktis 13. toodud alustel katkestatud soojusvarustus taastatakse peale katkestamise põhjuse kõrvaldamist ja katkestamis- ja taasühendamiskulude täielikku tasumist või juhul, kui Pooled on sõlminud vastavasisulise kirjaliku kokkuleppe.</w:t>
      </w:r>
    </w:p>
    <w:p w:rsidR="008860BC" w:rsidRDefault="008860BC" w:rsidP="008860BC">
      <w:pPr>
        <w:numPr>
          <w:ilvl w:val="0"/>
          <w:numId w:val="1"/>
        </w:numPr>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Katkestatud soojusvarustus taastatakse peale katkestamise põhjuse kõrvaldamist ja katkestamis- ja taasühendamiskulude ning soojuse koguse maksumuse täielikku tasumist või juhul, kui Pooled on sõlminud vastavasisulise kirjaliku kokkuleppe.</w:t>
      </w:r>
    </w:p>
    <w:p w:rsidR="008860BC" w:rsidRDefault="008860BC" w:rsidP="008860BC">
      <w:pPr>
        <w:numPr>
          <w:ilvl w:val="0"/>
          <w:numId w:val="1"/>
        </w:numPr>
        <w:autoSpaceDE w:val="0"/>
        <w:ind w:left="426"/>
        <w:jc w:val="both"/>
        <w:rPr>
          <w:rFonts w:asciiTheme="minorHAnsi" w:eastAsia="ArialMT" w:hAnsiTheme="minorHAnsi"/>
          <w:color w:val="000000"/>
          <w:sz w:val="20"/>
          <w:szCs w:val="20"/>
          <w:lang w:val="et-EE"/>
        </w:rPr>
      </w:pPr>
      <w:r>
        <w:rPr>
          <w:rFonts w:asciiTheme="minorHAnsi" w:eastAsia="ArialMT" w:hAnsiTheme="minorHAnsi"/>
          <w:color w:val="000000"/>
          <w:sz w:val="20"/>
          <w:szCs w:val="20"/>
          <w:lang w:val="et-EE"/>
        </w:rPr>
        <w:t xml:space="preserve">Soojusettevõtjal on õigus nõuda Tarbijalt soojusvarustuse taastamisega seotud kulude katmist. Tarbija kohustub kandma soojusvarustuse taastamisega seotud kulud peale vastavasisulise nõude saamist </w:t>
      </w:r>
      <w:r>
        <w:rPr>
          <w:rFonts w:asciiTheme="minorHAnsi" w:eastAsia="ArialMT" w:hAnsiTheme="minorHAnsi"/>
          <w:color w:val="000000"/>
          <w:sz w:val="20"/>
          <w:szCs w:val="20"/>
          <w:lang w:val="et-EE"/>
        </w:rPr>
        <w:lastRenderedPageBreak/>
        <w:t>Soojusettevõtja poolt.</w:t>
      </w:r>
    </w:p>
    <w:p w:rsidR="008860BC" w:rsidRDefault="008860BC" w:rsidP="008860BC">
      <w:pPr>
        <w:tabs>
          <w:tab w:val="left" w:pos="1440"/>
        </w:tabs>
        <w:autoSpaceDE w:val="0"/>
        <w:ind w:left="720"/>
        <w:jc w:val="both"/>
        <w:rPr>
          <w:rFonts w:asciiTheme="minorHAnsi" w:eastAsia="ArialMT" w:hAnsiTheme="minorHAnsi"/>
          <w:color w:val="000000"/>
          <w:sz w:val="20"/>
          <w:szCs w:val="20"/>
          <w:lang w:val="et-EE"/>
        </w:rPr>
      </w:pPr>
    </w:p>
    <w:p w:rsidR="008860BC" w:rsidRDefault="008860BC" w:rsidP="008860BC">
      <w:pPr>
        <w:autoSpaceDE w:val="0"/>
        <w:jc w:val="both"/>
        <w:rPr>
          <w:rFonts w:asciiTheme="minorHAnsi" w:hAnsiTheme="minorHAnsi"/>
          <w:b/>
          <w:bCs/>
          <w:sz w:val="20"/>
          <w:szCs w:val="20"/>
          <w:lang w:val="et-EE"/>
        </w:rPr>
      </w:pPr>
      <w:r>
        <w:rPr>
          <w:rFonts w:asciiTheme="minorHAnsi" w:hAnsiTheme="minorHAnsi"/>
          <w:b/>
          <w:bCs/>
          <w:sz w:val="20"/>
          <w:szCs w:val="20"/>
          <w:lang w:val="et-EE"/>
        </w:rPr>
        <w:t>LEPINGU KEHTIVUS</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Käesolev Leping kehtib alates ………………….a ning on tähtajatu.</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Pooltel on õigus lõpetada Leping teatades sellest teisele Poolele vähemalt 30 päeva ette. Lepingu lõpetamisest teatamata jätmisel vastutab teatamiskohustust omav Pool Lepingust tulenevate kohustuste täitmise eest.</w:t>
      </w:r>
    </w:p>
    <w:p w:rsidR="008860BC" w:rsidRDefault="008860BC" w:rsidP="008860BC">
      <w:pPr>
        <w:tabs>
          <w:tab w:val="left" w:pos="1440"/>
        </w:tabs>
        <w:autoSpaceDE w:val="0"/>
        <w:jc w:val="both"/>
        <w:rPr>
          <w:rFonts w:asciiTheme="minorHAnsi" w:hAnsiTheme="minorHAnsi"/>
          <w:b/>
          <w:bCs/>
          <w:sz w:val="20"/>
          <w:szCs w:val="20"/>
          <w:lang w:val="et-EE"/>
        </w:rPr>
      </w:pPr>
    </w:p>
    <w:p w:rsidR="008860BC" w:rsidRDefault="008860BC" w:rsidP="008860BC">
      <w:pPr>
        <w:autoSpaceDE w:val="0"/>
        <w:jc w:val="both"/>
        <w:rPr>
          <w:rFonts w:asciiTheme="minorHAnsi" w:hAnsiTheme="minorHAnsi"/>
          <w:b/>
          <w:bCs/>
          <w:sz w:val="20"/>
          <w:szCs w:val="20"/>
          <w:lang w:val="et-EE"/>
        </w:rPr>
      </w:pPr>
      <w:r>
        <w:rPr>
          <w:rFonts w:asciiTheme="minorHAnsi" w:hAnsiTheme="minorHAnsi"/>
          <w:b/>
          <w:bCs/>
          <w:sz w:val="20"/>
          <w:szCs w:val="20"/>
          <w:lang w:val="et-EE"/>
        </w:rPr>
        <w:t>LÕPPSÄTTED</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Lepingu sõlmimisega lõpevad Lepingus fikseeritud tarbimiskoha soojusega varustamiseks kõik eelnevalt sõlmitud lepingud ja kokkulepped.</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 xml:space="preserve">Tarbija kohustub teatama teisele Poolele oma andmete muutumisest või Tarbija maksejõuetuse ilmnemisest hiljemalt 5 päeva jooksul muudatuse jõustumisest. </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Lepinguga seotud pooltevahelised teated, mille edastamisel teisele Poolele on õiguslikke tagajärgi, peavad olema esitatud kirjalikus vormis. Kõik teated edastatakse Pooltele käesolevas Lepingus toodud kontaktandmete kaudu.</w:t>
      </w:r>
    </w:p>
    <w:p w:rsidR="008860BC" w:rsidRDefault="008860BC" w:rsidP="008860BC">
      <w:pPr>
        <w:numPr>
          <w:ilvl w:val="0"/>
          <w:numId w:val="1"/>
        </w:numPr>
        <w:autoSpaceDE w:val="0"/>
        <w:ind w:left="426"/>
        <w:jc w:val="both"/>
        <w:rPr>
          <w:rFonts w:asciiTheme="minorHAnsi" w:hAnsiTheme="minorHAnsi"/>
          <w:sz w:val="20"/>
          <w:szCs w:val="20"/>
          <w:lang w:val="et-EE"/>
        </w:rPr>
      </w:pPr>
      <w:r>
        <w:rPr>
          <w:rFonts w:asciiTheme="minorHAnsi" w:hAnsiTheme="minorHAnsi"/>
          <w:sz w:val="20"/>
          <w:szCs w:val="20"/>
          <w:lang w:val="et-EE"/>
        </w:rPr>
        <w:t>Lepingust tulenevad erimeelsused püütakse lahendada läbirääkimiste teel. Juhul, kui läbirääkimised ei anna tulemusi, lahendatakse vaidlus Eesti Vabariigi õigusaktides ettenähtud korras Viru Maakohtus.</w:t>
      </w:r>
    </w:p>
    <w:p w:rsidR="008860BC" w:rsidRDefault="008860BC" w:rsidP="008860BC">
      <w:pPr>
        <w:autoSpaceDE w:val="0"/>
        <w:jc w:val="both"/>
        <w:rPr>
          <w:rFonts w:asciiTheme="minorHAnsi" w:hAnsiTheme="minorHAnsi"/>
          <w:sz w:val="20"/>
          <w:szCs w:val="20"/>
          <w:lang w:val="et-EE"/>
        </w:rPr>
      </w:pPr>
    </w:p>
    <w:p w:rsidR="008860BC" w:rsidRDefault="008860BC" w:rsidP="008860BC">
      <w:pPr>
        <w:autoSpaceDE w:val="0"/>
        <w:jc w:val="both"/>
        <w:rPr>
          <w:rFonts w:asciiTheme="minorHAnsi" w:hAnsiTheme="minorHAnsi"/>
          <w:sz w:val="20"/>
          <w:szCs w:val="20"/>
          <w:lang w:val="et-EE"/>
        </w:rPr>
      </w:pPr>
      <w:r>
        <w:rPr>
          <w:rFonts w:asciiTheme="minorHAnsi" w:hAnsiTheme="minorHAnsi"/>
          <w:sz w:val="20"/>
          <w:szCs w:val="20"/>
          <w:lang w:val="et-EE"/>
        </w:rPr>
        <w:t>Leping on sõlmitud kahes eksemplaris …….. aasta ……….. kuu ……. kuupäeval (…………….a).</w:t>
      </w:r>
    </w:p>
    <w:p w:rsidR="008860BC" w:rsidRDefault="008860BC" w:rsidP="008860BC">
      <w:pPr>
        <w:autoSpaceDE w:val="0"/>
        <w:jc w:val="both"/>
        <w:rPr>
          <w:rFonts w:asciiTheme="minorHAnsi" w:hAnsiTheme="minorHAnsi"/>
          <w:sz w:val="20"/>
          <w:szCs w:val="20"/>
          <w:lang w:val="et-EE"/>
        </w:rPr>
      </w:pPr>
    </w:p>
    <w:p w:rsidR="008860BC" w:rsidRDefault="008860BC" w:rsidP="008860BC">
      <w:pPr>
        <w:autoSpaceDE w:val="0"/>
        <w:jc w:val="both"/>
        <w:rPr>
          <w:rFonts w:asciiTheme="minorHAnsi" w:hAnsiTheme="minorHAnsi"/>
          <w:sz w:val="20"/>
          <w:szCs w:val="20"/>
          <w:lang w:val="et-EE"/>
        </w:rPr>
      </w:pPr>
    </w:p>
    <w:p w:rsidR="008860BC" w:rsidRDefault="008860BC" w:rsidP="008860BC">
      <w:pPr>
        <w:autoSpaceDE w:val="0"/>
        <w:jc w:val="both"/>
        <w:rPr>
          <w:rFonts w:asciiTheme="minorHAnsi" w:hAnsiTheme="minorHAnsi" w:cs="Arial"/>
          <w:sz w:val="20"/>
          <w:szCs w:val="20"/>
          <w:lang w:val="et-EE"/>
        </w:rPr>
      </w:pPr>
      <w:r>
        <w:rPr>
          <w:rFonts w:asciiTheme="minorHAnsi" w:hAnsiTheme="minorHAnsi"/>
          <w:sz w:val="20"/>
          <w:szCs w:val="20"/>
          <w:lang w:val="et-EE"/>
        </w:rPr>
        <w:t>Tarbija</w:t>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r>
      <w:r>
        <w:rPr>
          <w:rFonts w:asciiTheme="minorHAnsi" w:hAnsiTheme="minorHAnsi"/>
          <w:sz w:val="20"/>
          <w:szCs w:val="20"/>
          <w:lang w:val="et-EE"/>
        </w:rPr>
        <w:tab/>
        <w:t>Soojusettevõtja</w:t>
      </w:r>
    </w:p>
    <w:p w:rsidR="009220B5" w:rsidRDefault="009220B5">
      <w:bookmarkStart w:id="0" w:name="_GoBack"/>
      <w:bookmarkEnd w:id="0"/>
    </w:p>
    <w:sectPr w:rsidR="009220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MT">
    <w:altName w:val="Arial"/>
    <w:charset w:val="BA"/>
    <w:family w:val="swiss"/>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60BC"/>
    <w:rsid w:val="008860BC"/>
    <w:rsid w:val="009220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0BC"/>
    <w:pPr>
      <w:widowControl w:val="0"/>
      <w:suppressAutoHyphens/>
      <w:spacing w:after="0" w:line="240" w:lineRule="auto"/>
    </w:pPr>
    <w:rPr>
      <w:rFonts w:ascii="Times New Roman" w:eastAsia="Lucida Sans Unicode" w:hAnsi="Times New Roman" w:cs="Times New Roman"/>
      <w:kern w:val="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8860BC"/>
    <w:pPr>
      <w:spacing w:after="120"/>
    </w:pPr>
  </w:style>
  <w:style w:type="character" w:customStyle="1" w:styleId="BodyTextChar">
    <w:name w:val="Body Text Char"/>
    <w:basedOn w:val="DefaultParagraphFont"/>
    <w:link w:val="BodyText"/>
    <w:rsid w:val="008860BC"/>
    <w:rPr>
      <w:rFonts w:ascii="Times New Roman" w:eastAsia="Lucida Sans Unicode" w:hAnsi="Times New Roman" w:cs="Times New Roman"/>
      <w:kern w:val="2"/>
      <w:sz w:val="24"/>
      <w:szCs w:val="24"/>
    </w:rPr>
  </w:style>
  <w:style w:type="paragraph" w:styleId="NoSpacing">
    <w:name w:val="No Spacing"/>
    <w:uiPriority w:val="1"/>
    <w:qFormat/>
    <w:rsid w:val="008860BC"/>
    <w:pPr>
      <w:widowControl w:val="0"/>
      <w:suppressAutoHyphens/>
      <w:spacing w:after="0" w:line="240" w:lineRule="auto"/>
    </w:pPr>
    <w:rPr>
      <w:rFonts w:ascii="Times New Roman" w:eastAsia="Lucida Sans Unicode" w:hAnsi="Times New Roman" w:cs="Times New Roman"/>
      <w:kern w:val="2"/>
      <w:sz w:val="24"/>
      <w:szCs w:val="24"/>
    </w:rPr>
  </w:style>
  <w:style w:type="paragraph" w:styleId="BalloonText">
    <w:name w:val="Balloon Text"/>
    <w:basedOn w:val="Normal"/>
    <w:link w:val="BalloonTextChar"/>
    <w:uiPriority w:val="99"/>
    <w:semiHidden/>
    <w:unhideWhenUsed/>
    <w:rsid w:val="008860BC"/>
    <w:rPr>
      <w:rFonts w:ascii="Tahoma" w:hAnsi="Tahoma" w:cs="Tahoma"/>
      <w:sz w:val="16"/>
      <w:szCs w:val="16"/>
    </w:rPr>
  </w:style>
  <w:style w:type="character" w:customStyle="1" w:styleId="BalloonTextChar">
    <w:name w:val="Balloon Text Char"/>
    <w:basedOn w:val="DefaultParagraphFont"/>
    <w:link w:val="BalloonText"/>
    <w:uiPriority w:val="99"/>
    <w:semiHidden/>
    <w:rsid w:val="008860BC"/>
    <w:rPr>
      <w:rFonts w:ascii="Tahoma" w:eastAsia="Lucida Sans Unicode" w:hAnsi="Tahoma" w:cs="Tahoma"/>
      <w:kern w:val="2"/>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0BC"/>
    <w:pPr>
      <w:widowControl w:val="0"/>
      <w:suppressAutoHyphens/>
      <w:spacing w:after="0" w:line="240" w:lineRule="auto"/>
    </w:pPr>
    <w:rPr>
      <w:rFonts w:ascii="Times New Roman" w:eastAsia="Lucida Sans Unicode" w:hAnsi="Times New Roman" w:cs="Times New Roman"/>
      <w:kern w:val="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8860BC"/>
    <w:pPr>
      <w:spacing w:after="120"/>
    </w:pPr>
  </w:style>
  <w:style w:type="character" w:customStyle="1" w:styleId="BodyTextChar">
    <w:name w:val="Body Text Char"/>
    <w:basedOn w:val="DefaultParagraphFont"/>
    <w:link w:val="BodyText"/>
    <w:rsid w:val="008860BC"/>
    <w:rPr>
      <w:rFonts w:ascii="Times New Roman" w:eastAsia="Lucida Sans Unicode" w:hAnsi="Times New Roman" w:cs="Times New Roman"/>
      <w:kern w:val="2"/>
      <w:sz w:val="24"/>
      <w:szCs w:val="24"/>
    </w:rPr>
  </w:style>
  <w:style w:type="paragraph" w:styleId="NoSpacing">
    <w:name w:val="No Spacing"/>
    <w:uiPriority w:val="1"/>
    <w:qFormat/>
    <w:rsid w:val="008860BC"/>
    <w:pPr>
      <w:widowControl w:val="0"/>
      <w:suppressAutoHyphens/>
      <w:spacing w:after="0" w:line="240" w:lineRule="auto"/>
    </w:pPr>
    <w:rPr>
      <w:rFonts w:ascii="Times New Roman" w:eastAsia="Lucida Sans Unicode" w:hAnsi="Times New Roman" w:cs="Times New Roman"/>
      <w:kern w:val="2"/>
      <w:sz w:val="24"/>
      <w:szCs w:val="24"/>
    </w:rPr>
  </w:style>
  <w:style w:type="paragraph" w:styleId="BalloonText">
    <w:name w:val="Balloon Text"/>
    <w:basedOn w:val="Normal"/>
    <w:link w:val="BalloonTextChar"/>
    <w:uiPriority w:val="99"/>
    <w:semiHidden/>
    <w:unhideWhenUsed/>
    <w:rsid w:val="008860BC"/>
    <w:rPr>
      <w:rFonts w:ascii="Tahoma" w:hAnsi="Tahoma" w:cs="Tahoma"/>
      <w:sz w:val="16"/>
      <w:szCs w:val="16"/>
    </w:rPr>
  </w:style>
  <w:style w:type="character" w:customStyle="1" w:styleId="BalloonTextChar">
    <w:name w:val="Balloon Text Char"/>
    <w:basedOn w:val="DefaultParagraphFont"/>
    <w:link w:val="BalloonText"/>
    <w:uiPriority w:val="99"/>
    <w:semiHidden/>
    <w:rsid w:val="008860BC"/>
    <w:rPr>
      <w:rFonts w:ascii="Tahoma" w:eastAsia="Lucida Sans Unicode" w:hAnsi="Tahoma" w:cs="Tahoma"/>
      <w:kern w:val="2"/>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698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964</Words>
  <Characters>5495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Ahto</dc:creator>
  <cp:lastModifiedBy>Ahto</cp:lastModifiedBy>
  <cp:revision>1</cp:revision>
  <dcterms:created xsi:type="dcterms:W3CDTF">2015-10-05T16:42:00Z</dcterms:created>
  <dcterms:modified xsi:type="dcterms:W3CDTF">2015-10-05T16:42:00Z</dcterms:modified>
</cp:coreProperties>
</file>